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Challenges</w:t>
      </w:r>
      <w:r>
        <w:t xml:space="preserve"> </w:t>
      </w:r>
      <w:r>
        <w:t xml:space="preserve">and</w:t>
      </w:r>
      <w:r>
        <w:t xml:space="preserve"> </w:t>
      </w:r>
      <w:r>
        <w:t xml:space="preserve">Innovations</w:t>
      </w:r>
    </w:p>
    <w:bookmarkStart w:id="27" w:name="Xa42eb67ad7d29a8edfbd27e7b31ffbde7273fb9"/>
    <w:p>
      <w:pPr>
        <w:pStyle w:val="Heading1"/>
      </w:pPr>
      <w:r>
        <w:t xml:space="preserve">The Role of the Environmental Engineer in United States San Francisco: Challenges and Innovations</w:t>
      </w:r>
    </w:p>
    <w:p>
      <w:pPr>
        <w:pStyle w:val="FirstParagraph"/>
      </w:pPr>
      <w:r>
        <w:rPr>
          <w:iCs/>
          <w:i/>
          <w:bCs/>
          <w:b/>
        </w:rPr>
        <w:t xml:space="preserve">Alex J. Mercer, P.E.</w:t>
      </w:r>
      <w:r>
        <w:br/>
      </w:r>
      <w:r>
        <w:rPr>
          <w:iCs/>
          <w:i/>
        </w:rPr>
        <w:t xml:space="preserve">Senior Infrastructure Analyst</w:t>
      </w:r>
      <w:r>
        <w:br/>
      </w:r>
      <w:r>
        <w:rPr>
          <w:iCs/>
          <w:i/>
        </w:rPr>
        <w:t xml:space="preserve">Department of Civil and Environmental Engineering</w:t>
      </w:r>
      <w:r>
        <w:br/>
      </w:r>
      <w:r>
        <w:rPr>
          <w:iCs/>
          <w:i/>
        </w:rPr>
        <w:t xml:space="preserve">United States San Francisco</w:t>
      </w:r>
    </w:p>
    <w:bookmarkStart w:id="20" w:name="abstract"/>
    <w:p>
      <w:pPr>
        <w:pStyle w:val="Heading2"/>
      </w:pPr>
      <w:r>
        <w:t xml:space="preserve">Abstract</w:t>
      </w:r>
    </w:p>
    <w:p>
      <w:pPr>
        <w:pStyle w:val="FirstParagraph"/>
      </w:pPr>
      <w:r>
        <w:t xml:space="preserve">The convergence of unique geographical features, dense urbanization, and progressive regulatory frameworks positions</w:t>
      </w:r>
      <w:r>
        <w:t xml:space="preserve"> </w:t>
      </w:r>
      <w:r>
        <w:rPr>
          <w:iCs/>
          <w:i/>
          <w:bCs/>
          <w:b/>
        </w:rPr>
        <w:t xml:space="preserve">United States San Francisco</w:t>
      </w:r>
      <w:r>
        <w:rPr>
          <w:iCs/>
          <w:i/>
        </w:rPr>
        <w:t xml:space="preserve">Environmental EngineerEnvironmental EngineerUnited States San Francisco</w:t>
      </w:r>
      <w:r>
        <w:t xml:space="preserve">.</w:t>
      </w:r>
    </w:p>
    <w:bookmarkEnd w:id="20"/>
    <w:bookmarkStart w:id="21" w:name="i.-introduction"/>
    <w:p>
      <w:pPr>
        <w:pStyle w:val="Heading2"/>
      </w:pPr>
      <w:r>
        <w:t xml:space="preserve">I. Introduction</w:t>
      </w:r>
    </w:p>
    <w:p>
      <w:pPr>
        <w:pStyle w:val="FirstParagraph"/>
      </w:pPr>
      <w:r>
        <w:t xml:space="preserve">The urban landscape of</w:t>
      </w:r>
      <w:r>
        <w:t xml:space="preserve"> </w:t>
      </w:r>
      <w:r>
        <w:rPr>
          <w:iCs/>
          <w:i/>
          <w:bCs/>
          <w:b/>
        </w:rPr>
        <w:t xml:space="preserve">United States San Francisco</w:t>
      </w:r>
    </w:p>
    <w:p>
      <w:pPr>
        <w:pStyle w:val="BodyText"/>
      </w:pPr>
      <w:r>
        <w:t xml:space="preserve">At the heart of addressing these multifaceted challenges is the</w:t>
      </w:r>
    </w:p>
    <w:p>
      <w:pPr>
        <w:pStyle w:val="BodyText"/>
      </w:pPr>
      <w:r>
        <w:rPr>
          <w:iCs/>
          <w:i/>
        </w:rPr>
        <w:t xml:space="preserve">Environmental EngineerEnvironmental Engineer</w:t>
      </w:r>
      <w:r>
        <w:t xml:space="preserve"> </w:t>
      </w:r>
      <w:r>
        <w:t xml:space="preserve">operates at the intersection of public health, ecology, and urban development. In the context of</w:t>
      </w:r>
    </w:p>
    <w:p>
      <w:pPr>
        <w:pStyle w:val="BodyText"/>
      </w:pPr>
      <w:r>
        <w:rPr>
          <w:iCs/>
          <w:i/>
        </w:rPr>
        <w:t xml:space="preserve">United States San Francisco</w:t>
      </w:r>
      <w:r>
        <w:t xml:space="preserve">, this professional discipline is not merely supportive but foundational to the city's survival and prosperity.</w:t>
      </w:r>
    </w:p>
    <w:p>
      <w:pPr>
        <w:pStyle w:val="BodyText"/>
      </w:pPr>
      <w:r>
        <w:t xml:space="preserve">This paper argues that the</w:t>
      </w:r>
      <w:r>
        <w:t xml:space="preserve"> </w:t>
      </w:r>
      <w:r>
        <w:rPr>
          <w:iCs/>
          <w:i/>
          <w:bCs/>
          <w:b/>
        </w:rPr>
        <w:t xml:space="preserve">Environmental Engineer</w:t>
      </w:r>
      <w:r>
        <w:rPr>
          <w:iCs/>
          <w:i/>
        </w:rPr>
        <w:t xml:space="preserve">United States San Francisco</w:t>
      </w:r>
      <w:r>
        <w:t xml:space="preserve">. By examining three key pillars—water sustainability, waste management innovation, and climate adaptation—this document elucidates how targeted engineering interventions mitigate risk and enhance livability.</w:t>
      </w:r>
    </w:p>
    <w:bookmarkEnd w:id="21"/>
    <w:bookmarkStart w:id="22" w:name="X057f75a20646136eaa6b7faab17aa311d317191"/>
    <w:p>
      <w:pPr>
        <w:pStyle w:val="Heading2"/>
      </w:pPr>
      <w:r>
        <w:t xml:space="preserve">II. Water Resource Management and Sustainability</w:t>
      </w:r>
    </w:p>
    <w:p>
      <w:pPr>
        <w:pStyle w:val="FirstParagraph"/>
      </w:pPr>
      <w:r>
        <w:rPr>
          <w:iCs/>
          <w:i/>
        </w:rPr>
        <w:t xml:space="preserve">United States San Francisco</w:t>
      </w:r>
      <w:r>
        <w:t xml:space="preserve">'s relationship with water is historically complex. Despite being located on a peninsula surrounded by vast bodies of water, the city relies heavily on imported surface water from the Hetch Hetchy reservoir in Yosemite National Park. Managing this precious resource requires rigorous oversight and innovative treatment technologies.</w:t>
      </w:r>
    </w:p>
    <w:p>
      <w:pPr>
        <w:pStyle w:val="BodyText"/>
      </w:pPr>
      <w:r>
        <w:t xml:space="preserve">The primary responsibility of the</w:t>
      </w:r>
    </w:p>
    <w:p>
      <w:pPr>
        <w:pStyle w:val="BodyText"/>
      </w:pPr>
      <w:r>
        <w:rPr>
          <w:iCs/>
          <w:i/>
        </w:rPr>
        <w:t xml:space="preserve">Environmental Engineer</w:t>
      </w:r>
      <w:r>
        <w:t xml:space="preserve"> </w:t>
      </w:r>
      <w:r>
        <w:t xml:space="preserve">in this domain involves ensuring that wastewater is treated to the highest standards before being discharged back into the bay. The San Francisco Public Utilities Commission (SFPUC) employs hundreds of engineers dedicated to optimizing the treatment process at facilities such as the Third Water Pollution Control Plant.</w:t>
      </w:r>
    </w:p>
    <w:p>
      <w:pPr>
        <w:pStyle w:val="BodyText"/>
      </w:pPr>
      <w:r>
        <w:t xml:space="preserve">Furthermore, climate change-induced droughts have necessitated a shift toward alternative water sources.</w:t>
      </w:r>
      <w:r>
        <w:t xml:space="preserve"> </w:t>
      </w:r>
      <w:r>
        <w:rPr>
          <w:iCs/>
          <w:i/>
          <w:bCs/>
          <w:b/>
        </w:rPr>
        <w:t xml:space="preserve">Environmental Engineer</w:t>
      </w:r>
      <w:r>
        <w:rPr>
          <w:bCs/>
          <w:b/>
        </w:rPr>
        <w:t xml:space="preserve">s in</w:t>
      </w:r>
      <w:r>
        <w:rPr>
          <w:bCs/>
          <w:b/>
        </w:rPr>
        <w:t xml:space="preserve"> </w:t>
      </w:r>
      <w:r>
        <w:rPr>
          <w:iCs/>
          <w:i/>
          <w:bCs/>
          <w:b/>
          <w:bCs/>
          <w:b/>
        </w:rPr>
        <w:t xml:space="preserve">United States San Francisco</w:t>
      </w:r>
    </w:p>
    <w:p>
      <w:pPr>
        <w:pStyle w:val="BodyText"/>
      </w:pPr>
      <w:r>
        <w:t xml:space="preserve">The implementation of green infrastructure also falls under the purview of the</w:t>
      </w:r>
    </w:p>
    <w:p>
      <w:pPr>
        <w:pStyle w:val="BodyText"/>
      </w:pPr>
      <w:r>
        <w:rPr>
          <w:iCs/>
          <w:i/>
        </w:rPr>
        <w:t xml:space="preserve">Environmental Engineer</w:t>
      </w:r>
      <w:r>
        <w:t xml:space="preserve">. Rain gardens, bioswales, and permeable pavements are being integrated into urban planning across</w:t>
      </w:r>
    </w:p>
    <w:p>
      <w:pPr>
        <w:pStyle w:val="BodyText"/>
      </w:pPr>
      <w:r>
        <w:rPr>
          <w:iCs/>
          <w:i/>
        </w:rPr>
        <w:t xml:space="preserve">United States San Francisco</w:t>
      </w:r>
      <w:r>
        <w:t xml:space="preserve">. These systems not only manage stormwater runoff to prevent combined sewer overflows but also contribute to urban heat island mitigation. The engineering behind these structures ensures that they perform reliably during intense atmospheric river events while maintaining aesthetic and functional value in dense neighborhoods.</w:t>
      </w:r>
    </w:p>
    <w:bookmarkEnd w:id="22"/>
    <w:bookmarkStart w:id="23" w:name="X0577cb68c1adc80088d0e3a15a4758e1b3d24b9"/>
    <w:p>
      <w:pPr>
        <w:pStyle w:val="Heading2"/>
      </w:pPr>
      <w:r>
        <w:t xml:space="preserve">III. Waste Diversion Strategies and the Circular Economy</w:t>
      </w:r>
    </w:p>
    <w:p>
      <w:pPr>
        <w:pStyle w:val="FirstParagraph"/>
      </w:pPr>
      <w:r>
        <w:t xml:space="preserve">The management of solid waste presents another significant challenge for</w:t>
      </w:r>
    </w:p>
    <w:p>
      <w:pPr>
        <w:pStyle w:val="BodyText"/>
      </w:pPr>
      <w:r>
        <w:rPr>
          <w:iCs/>
          <w:i/>
        </w:rPr>
        <w:t xml:space="preserve">United States San Francisco</w:t>
      </w:r>
      <w:r>
        <w:t xml:space="preserve">. With limited landfill capacity within proximity to major metropolitan areas, the city has adopted aggressive zero-waste goals. A core component of achieving these targets is the rigorous implementation of organic waste diversion programs.</w:t>
      </w:r>
    </w:p>
    <w:p>
      <w:pPr>
        <w:pStyle w:val="BodyText"/>
      </w:pPr>
      <w:r>
        <w:t xml:space="preserve">The</w:t>
      </w:r>
    </w:p>
    <w:p>
      <w:pPr>
        <w:pStyle w:val="BodyText"/>
      </w:pPr>
      <w:r>
        <w:rPr>
          <w:iCs/>
          <w:i/>
        </w:rPr>
        <w:t xml:space="preserve">Environmental EngineerUnited States San Francisco</w:t>
      </w:r>
      <w:r>
        <w:t xml:space="preserve">, the Department of Environment oversees extensive curbside organics collection, which includes food scraps, yard waste, and black bag compostables. Engineering teams are responsible for ensuring that these materials are processed efficiently to produce high-quality compost or renewable biogas.</w:t>
      </w:r>
    </w:p>
    <w:p>
      <w:pPr>
        <w:pStyle w:val="BodyText"/>
      </w:pPr>
      <w:r>
        <w:t xml:space="preserve">An emerging focus area is the conversion of organic waste into energy. By utilizing anaerobic digesters to break down organic matter in the absence of oxygen,</w:t>
      </w:r>
    </w:p>
    <w:p>
      <w:pPr>
        <w:pStyle w:val="BodyText"/>
      </w:pPr>
      <w:r>
        <w:rPr>
          <w:iCs/>
          <w:i/>
        </w:rPr>
        <w:t xml:space="preserve">Environmental Engineer</w:t>
      </w:r>
      <w:r>
        <w:t xml:space="preserve">s can capture methane gas—a potent greenhouse gas—and convert it into electricity or vehicle fuel. This process not only diverts waste from landfills but also provides a sustainable energy source for</w:t>
      </w:r>
    </w:p>
    <w:p>
      <w:pPr>
        <w:pStyle w:val="BodyText"/>
      </w:pPr>
      <w:r>
        <w:rPr>
          <w:iCs/>
          <w:i/>
        </w:rPr>
        <w:t xml:space="preserve">United States San Francisco</w:t>
      </w:r>
      <w:r>
        <w:t xml:space="preserve">'s grid.</w:t>
      </w:r>
    </w:p>
    <w:p>
      <w:pPr>
        <w:pStyle w:val="BodyText"/>
      </w:pPr>
      <w:r>
        <w:t xml:space="preserve">Beyond organics, the</w:t>
      </w:r>
    </w:p>
    <w:p>
      <w:pPr>
        <w:pStyle w:val="BodyText"/>
      </w:pPr>
      <w:r>
        <w:rPr>
          <w:iCs/>
          <w:i/>
        </w:rPr>
        <w:t xml:space="preserve">Environmental EngineerUnited States San Francisco</w:t>
      </w:r>
      <w:r>
        <w:t xml:space="preserve">.</w:t>
      </w:r>
    </w:p>
    <w:bookmarkEnd w:id="23"/>
    <w:bookmarkStart w:id="24" w:name="iv.-climate-resilience-infrastructure"/>
    <w:p>
      <w:pPr>
        <w:pStyle w:val="Heading2"/>
      </w:pPr>
      <w:r>
        <w:t xml:space="preserve">IV. Climate Resilience Infrastructure</w:t>
      </w:r>
    </w:p>
    <w:p>
      <w:pPr>
        <w:pStyle w:val="FirstParagraph"/>
      </w:pPr>
      <w:r>
        <w:t xml:space="preserve">The threat of sea-level rise is perhaps the most existential challenge facing</w:t>
      </w:r>
      <w:r>
        <w:t xml:space="preserve"> </w:t>
      </w:r>
      <w:r>
        <w:rPr>
          <w:iCs/>
          <w:i/>
          <w:bCs/>
          <w:b/>
        </w:rPr>
        <w:t xml:space="preserve">United States San Francisco</w:t>
      </w:r>
      <w:r>
        <w:rPr>
          <w:bCs/>
          <w:b/>
        </w:rPr>
        <w:t xml:space="preserve">. Projections indicate that significant portions of the waterfront could be submerged by mid-century without substantial intervention. The role of the</w:t>
      </w:r>
      <w:r>
        <w:rPr>
          <w:bCs/>
          <w:b/>
        </w:rPr>
        <w:t xml:space="preserve"> </w:t>
      </w:r>
      <w:r>
        <w:rPr>
          <w:iCs/>
          <w:i/>
          <w:bCs/>
          <w:b/>
          <w:bCs/>
          <w:b/>
        </w:rPr>
        <w:t xml:space="preserve">Environmental Engineer</w:t>
      </w:r>
    </w:p>
    <w:p>
      <w:pPr>
        <w:pStyle w:val="BodyText"/>
      </w:pPr>
      <w:r>
        <w:t xml:space="preserve">The "Sea Level Rise Vulnerability and Adaptation Plan" outlines a multi-pronged approach to coastal protection. This includes constructing seawalls, elevating roads, and restoring natural buffers such as tidal wetlands.</w:t>
      </w:r>
    </w:p>
    <w:p>
      <w:pPr>
        <w:pStyle w:val="BodyText"/>
      </w:pPr>
      <w:r>
        <w:rPr>
          <w:iCs/>
          <w:i/>
        </w:rPr>
        <w:t xml:space="preserve">Environmental Engineer</w:t>
      </w:r>
      <w:r>
        <w:t xml:space="preserve">s collaborate with hydrologists to model wave impacts and design structures that can withstand extreme storm surges while minimizing ecological disruption.</w:t>
      </w:r>
    </w:p>
    <w:p>
      <w:pPr>
        <w:pStyle w:val="BodyText"/>
      </w:pPr>
      <w:r>
        <w:t xml:space="preserve">A notable project in</w:t>
      </w:r>
    </w:p>
    <w:p>
      <w:pPr>
        <w:pStyle w:val="BodyText"/>
      </w:pPr>
      <w:r>
        <w:rPr>
          <w:iCs/>
          <w:i/>
        </w:rPr>
        <w:t xml:space="preserve">United States San FranciscoEnvironmental Engineer</w:t>
      </w:r>
      <w:r>
        <w:t xml:space="preserve">s were tasked with replacing a failing seawall that had been constructed decades prior. The engineering challenge involved not only reinforcing the structure to meet modern seismic codes but also integrating it seamlessly into the public realm, allowing for enhanced pedestrian access and urban vitality without compromising safety.</w:t>
      </w:r>
    </w:p>
    <w:p>
      <w:pPr>
        <w:pStyle w:val="BodyText"/>
      </w:pPr>
      <w:r>
        <w:t xml:space="preserve">Additionally,</w:t>
      </w:r>
      <w:r>
        <w:t xml:space="preserve"> </w:t>
      </w:r>
      <w:r>
        <w:rPr>
          <w:iCs/>
          <w:i/>
          <w:bCs/>
          <w:b/>
        </w:rPr>
        <w:t xml:space="preserve">Environmental Engineer</w:t>
      </w:r>
      <w:r>
        <w:rPr>
          <w:bCs/>
          <w:b/>
        </w:rPr>
        <w:t xml:space="preserve">s in</w:t>
      </w:r>
      <w:r>
        <w:rPr>
          <w:bCs/>
          <w:b/>
        </w:rPr>
        <w:t xml:space="preserve"> </w:t>
      </w:r>
      <w:r>
        <w:rPr>
          <w:iCs/>
          <w:i/>
          <w:bCs/>
          <w:b/>
          <w:bCs/>
          <w:b/>
        </w:rPr>
        <w:t xml:space="preserve">United States San Francisco</w:t>
      </w:r>
    </w:p>
    <w:bookmarkEnd w:id="24"/>
    <w:bookmarkStart w:id="25" w:name="v.-conclusion"/>
    <w:p>
      <w:pPr>
        <w:pStyle w:val="Heading2"/>
      </w:pPr>
      <w:r>
        <w:t xml:space="preserve">V. Conclusion</w:t>
      </w:r>
    </w:p>
    <w:p>
      <w:pPr>
        <w:pStyle w:val="FirstParagraph"/>
      </w:pPr>
      <w:r>
        <w:t xml:space="preserve">The trajectory of</w:t>
      </w:r>
    </w:p>
    <w:p>
      <w:pPr>
        <w:pStyle w:val="BodyText"/>
      </w:pPr>
      <w:r>
        <w:rPr>
          <w:iCs/>
          <w:i/>
        </w:rPr>
        <w:t xml:space="preserve">United States San FranciscoEnvironmental Engineer</w:t>
      </w:r>
      <w:r>
        <w:t xml:space="preserve">. From safeguarding water resources against drought and pollution, to engineering advanced waste diversion systems, to designing infrastructure resilient against sea-level rise, these professionals are on the front lines of urban environmental management.</w:t>
      </w:r>
    </w:p>
    <w:p>
      <w:pPr>
        <w:pStyle w:val="BodyText"/>
      </w:pPr>
      <w:r>
        <w:t xml:space="preserve">The unique topography and progressive policy landscape of</w:t>
      </w:r>
      <w:r>
        <w:t xml:space="preserve"> </w:t>
      </w:r>
      <w:r>
        <w:rPr>
          <w:iCs/>
          <w:i/>
          <w:bCs/>
          <w:b/>
        </w:rPr>
        <w:t xml:space="preserve">United States San Francisco</w:t>
      </w:r>
    </w:p>
    <w:p>
      <w:pPr>
        <w:pStyle w:val="BodyText"/>
      </w:pPr>
      <w:r>
        <w:t xml:space="preserve">In conclusion, the</w:t>
      </w:r>
    </w:p>
    <w:p>
      <w:pPr>
        <w:pStyle w:val="BodyText"/>
      </w:pPr>
      <w:r>
        <w:rPr>
          <w:iCs/>
          <w:i/>
        </w:rPr>
        <w:t xml:space="preserve">Environmental EngineerUnited States San FranciscoEnvironmental Engineer</w:t>
      </w:r>
      <w:r>
        <w:t xml:space="preserve">s in building a resilient, sustainable, and healthy future for this iconic American city.</w:t>
      </w:r>
    </w:p>
    <w:bookmarkEnd w:id="25"/>
    <w:bookmarkStart w:id="26" w:name="vi.-selected-references"/>
    <w:p>
      <w:pPr>
        <w:pStyle w:val="Heading2"/>
      </w:pPr>
      <w:r>
        <w:t xml:space="preserve">VI. Selected References</w:t>
      </w:r>
    </w:p>
    <w:p>
      <w:pPr>
        <w:numPr>
          <w:ilvl w:val="0"/>
          <w:numId w:val="1001"/>
        </w:numPr>
        <w:pStyle w:val="Compact"/>
      </w:pPr>
      <w:r>
        <w:t xml:space="preserve">[1] San Francisco Public Utilities Commission. "San Francisco Water Quality Protection Plan." SFPUC Reports, 2023.</w:t>
      </w:r>
    </w:p>
    <w:p>
      <w:pPr>
        <w:numPr>
          <w:ilvl w:val="0"/>
          <w:numId w:val="1001"/>
        </w:numPr>
        <w:pStyle w:val="Compact"/>
      </w:pPr>
      <w:r>
        <w:t xml:space="preserve">[2] United States Environmental Protection Agency (EPA). "Climate Change Indicators in the United States: Sea Level Rise." EPA Publications, Washington DC.</w:t>
      </w:r>
    </w:p>
    <w:p>
      <w:pPr>
        <w:numPr>
          <w:ilvl w:val="0"/>
          <w:numId w:val="1001"/>
        </w:numPr>
        <w:pStyle w:val="Compact"/>
      </w:pPr>
      <w:r>
        <w:t xml:space="preserve">[3] City and County of San Francisco. "Environmental Sustainability Plan." Office of the Mayor, 2021.</w:t>
      </w:r>
    </w:p>
    <w:p>
      <w:pPr>
        <w:numPr>
          <w:ilvl w:val="0"/>
          <w:numId w:val="1001"/>
        </w:numPr>
        <w:pStyle w:val="Compact"/>
      </w:pPr>
      <w:r>
        <w:t xml:space="preserve">[4] American Society of Civil Engineers (ASCE). "Infrastructure Report Card: United States San Francisco Chapter." ASCE Journal, Vol. 45, Issue 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United States San Francisco: Challenges and Innovations</dc:title>
  <dc:creator/>
  <dc:language>en</dc:language>
  <cp:keywords/>
  <dcterms:created xsi:type="dcterms:W3CDTF">2026-07-29T14:32:42Z</dcterms:created>
  <dcterms:modified xsi:type="dcterms:W3CDTF">2026-07-29T14:32:42Z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