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Nigeria</w:t>
      </w:r>
      <w:r>
        <w:t xml:space="preserve"> </w:t>
      </w:r>
      <w:r>
        <w:t xml:space="preserve">Abuja</w:t>
      </w:r>
    </w:p>
    <w:bookmarkStart w:id="28" w:name="X65af8ad43e85d58bcf48883a2cf4a6582b3b0b0"/>
    <w:p>
      <w:pPr>
        <w:pStyle w:val="Heading1"/>
      </w:pPr>
      <w:r>
        <w:t xml:space="preserve">The Auteur in the Digital Age: Reimagining the Role of the Film Director in Nigeria Abuja</w:t>
      </w:r>
    </w:p>
    <w:p>
      <w:pPr>
        <w:pStyle w:val="FirstParagraph"/>
      </w:pPr>
      <w:r>
        <w:t xml:space="preserve">Presented at the Annual Conference on Media Arts and Cultural Studies</w:t>
      </w:r>
      <w:r>
        <w:br/>
      </w:r>
      <w:r>
        <w:t xml:space="preserve">Nigeria Abuja, Federal Capital Territory</w:t>
      </w:r>
    </w:p>
    <w:bookmarkStart w:id="20" w:name="abstract"/>
    <w:p>
      <w:pPr>
        <w:pStyle w:val="Heading3"/>
      </w:pPr>
      <w:r>
        <w:t xml:space="preserve">Abstract</w:t>
      </w:r>
    </w:p>
    <w:p>
      <w:pPr>
        <w:pStyle w:val="FirstParagraph"/>
      </w:pPr>
      <w:r>
        <w:t xml:space="preserve">This conference paper examines the evolving paradigm of the film director within the contemporary Nigerian cinematic landscape, specifically focusing on the hub of creative activity in Nigeria Abuja. As Nigeria’s film industry, commonly known as Nollywood, undergoes a technological and structural transformation driven by digital streaming platforms and international co-productions, the traditional role of the Film Director is being redefined. This study argues that in Nigeria Abuja, a city characterized by its status as the political capital and an emerging cultural nexus, the director must now function not merely as an artistic visionary but as a strategic project manager, cultural ambassador, and technologist. By analyzing case studies from recent productions based in or distributed through Nigeria Abuja’s growing infrastructure, this paper highlights how local directors are negotiating global aesthetics while preserving indigenous narratives. The findings suggest that the future of Nigerian cinema relies on the director's ability to bridge the gap between traditional storytelling methods and modern digital exigencies.</w:t>
      </w:r>
    </w:p>
    <w:p>
      <w:pPr>
        <w:pStyle w:val="BodyText"/>
      </w:pPr>
      <w:r>
        <w:rPr>
          <w:bCs/>
          <w:b/>
        </w:rPr>
        <w:t xml:space="preserve">Keywords:</w:t>
      </w:r>
      <w:r>
        <w:t xml:space="preserve"> </w:t>
      </w:r>
      <w:r>
        <w:t xml:space="preserve">Film Director, Nigeria Abuja, Nollywood, Digital Transformation, Cultural Cinema, Authorship.</w:t>
      </w:r>
    </w:p>
    <w:bookmarkEnd w:id="20"/>
    <w:bookmarkStart w:id="21" w:name="i.-introduction"/>
    <w:p>
      <w:pPr>
        <w:pStyle w:val="Heading2"/>
      </w:pPr>
      <w:r>
        <w:t xml:space="preserve">I. Introduction</w:t>
      </w:r>
    </w:p>
    <w:p>
      <w:pPr>
        <w:pStyle w:val="FirstParagraph"/>
      </w:pPr>
      <w:r>
        <w:t xml:space="preserve">The Nigerian film industry stands at a critical juncture in its history. For decades characterized by video production and informal distribution channels it has now graduated into a global powerhouse known for its prolific output and unique narrative structures. Within this ecosystem, the Figure of the Film Director has traditionally been viewed through the lens of charismatic leadership, often operating with limited resources but immense creative ingenuity. However, as the industry matures, particularly within urban centers like Nigeria Abuja which serves as both a political administrative center and an emerging hub for media production companies and international film offices the expectations placed upon directors are shifting dramatically.</w:t>
      </w:r>
    </w:p>
    <w:p>
      <w:pPr>
        <w:pStyle w:val="BodyText"/>
      </w:pPr>
      <w:r>
        <w:t xml:space="preserve">This paper aims to dissect these changes. We must ask: What does it mean to be a Film Director in Nigeria Abuja today? Is the director still primarily an auteur, imposing a singular artistic vision, or has the role mutated into that of a collaborative producer navigating complex geopolitical and economic landscapes? By situating our analysis in Nigeria Abuja we acknowledge its unique position. Unlike Lagos which serves as the commercial heart of Nollywood Nigeria Abuja represents the administrative and diplomatic face of the nation. Consequently, productions based here often carry different tonal requirements, targeting international audiences, government narratives, or high-end corporate storytelling.</w:t>
      </w:r>
    </w:p>
    <w:bookmarkEnd w:id="21"/>
    <w:bookmarkStart w:id="22" w:name="X712b4f40438a85b30018f0562aaed4a0421b220"/>
    <w:p>
      <w:pPr>
        <w:pStyle w:val="Heading2"/>
      </w:pPr>
      <w:r>
        <w:t xml:space="preserve">II. The Changing Landscape: From Village Production to Digital Hubs</w:t>
      </w:r>
    </w:p>
    <w:p>
      <w:pPr>
        <w:pStyle w:val="FirstParagraph"/>
      </w:pPr>
      <w:r>
        <w:t xml:space="preserve">To understand the modern Film Director in Nigeria Abuja one must first appreciate the infrastructural evolution of the region. Historically Nigerian filmmaking was decentralized and rapid, prioritizing speed over technical perfection. Today however, Nigeria Abuja is home to state-of-the-art studios post-production houses and screening centers that rival international standards. This infrastructure demands a higher level of technical proficiency from directors.</w:t>
      </w:r>
    </w:p>
    <w:p>
      <w:pPr>
        <w:pStyle w:val="BodyText"/>
      </w:pPr>
      <w:r>
        <w:t xml:space="preserve">In this new era the Film Director is required to possess fluency in high-definition digital cinematography virtual production techniques and advanced color grading workflows. The director can no longer rely solely on instinct; they must understand the language of data, drones, and artificial intelligence-assisted editing tools. In Nigeria Abuja where international funding bodies often require strict compliance with global technical standards the director serves as the quality control mechanism ensuring that Nigerian stories meet international aesthetic benchmarks without losing their cultural soul.</w:t>
      </w:r>
    </w:p>
    <w:bookmarkEnd w:id="22"/>
    <w:bookmarkStart w:id="23" w:name="iii.-the-director-as-cultural-ambassador"/>
    <w:p>
      <w:pPr>
        <w:pStyle w:val="Heading2"/>
      </w:pPr>
      <w:r>
        <w:t xml:space="preserve">III. The Director as Cultural Ambassador</w:t>
      </w:r>
    </w:p>
    <w:p>
      <w:pPr>
        <w:pStyle w:val="FirstParagraph"/>
      </w:pPr>
      <w:r>
        <w:t xml:space="preserve">Beyond technical skill, the role of the Film Director in Nigeria Abuja carries significant diplomatic weight. As a city hosting embassies and international organizations Nigeria Abuja is a stage for soft power projection. Directors working here are often tasked with crafting narratives that resonate with both local audiences and global viewers they act as cultural translators.</w:t>
      </w:r>
    </w:p>
    <w:p>
      <w:pPr>
        <w:pStyle w:val="BodyText"/>
      </w:pPr>
      <w:r>
        <w:t xml:space="preserve">This responsibility places immense pressure on the director to navigate the delicate balance between authenticity and accessibility. A Film Director in this context must decide which aspects of Nigerian culture to highlight for foreign consumption and which nuances to preserve for domestic pride. For instance, historical dramas produced in Nigeria Abuja often face scrutiny regarding accuracy and representation. The director becomes a custodian of history, making ethical choices about how heritage is portrayed on screen. This adds a layer of sociological responsibility that was less pronounced in the earlier eras of Nollywood where commercial viability was the sole metric of success.</w:t>
      </w:r>
    </w:p>
    <w:bookmarkEnd w:id="23"/>
    <w:bookmarkStart w:id="24" w:name="X996a820289e0fc22cc4812c3ee933a904ee2e3c"/>
    <w:p>
      <w:pPr>
        <w:pStyle w:val="Heading2"/>
      </w:pPr>
      <w:r>
        <w:t xml:space="preserve">IV. Collaborative Leadership and Ensemble Management</w:t>
      </w:r>
    </w:p>
    <w:p>
      <w:pPr>
        <w:pStyle w:val="FirstParagraph"/>
      </w:pPr>
      <w:r>
        <w:t xml:space="preserve">The traditional hierarchical model of Nigerian filmmaking where the director’s word was law is giving way to more collaborative models. In Nigeria Abuja productions often involve large crews including international talent such as cinematographers editors and sound designers from Europe Asia or North America. The Film Director must therefore be a cross-cultural communicator capable of managing diverse teams.</w:t>
      </w:r>
    </w:p>
    <w:p>
      <w:pPr>
        <w:pStyle w:val="BodyText"/>
      </w:pPr>
      <w:r>
        <w:t xml:space="preserve">This shift requires emotional intelligence and adaptive leadership styles. The director must foster an environment where creative differences are resolved constructively rather than through authoritarian decree. Case studies of recent successful films shot in Nigeria Abuja reveal that the most effective directors are those who empower their department heads allowing for a synergy between Nigerian local knowledge and international technical expertise. This collaborative approach enhances the final product but demands that the director relinquishes some degree of control to trust in the collective talent.</w:t>
      </w:r>
    </w:p>
    <w:bookmarkEnd w:id="24"/>
    <w:bookmarkStart w:id="25" w:name="v.-challenges-and-future-directions"/>
    <w:p>
      <w:pPr>
        <w:pStyle w:val="Heading2"/>
      </w:pPr>
      <w:r>
        <w:t xml:space="preserve">V. Challenges and Future Directions</w:t>
      </w:r>
    </w:p>
    <w:p>
      <w:pPr>
        <w:pStyle w:val="FirstParagraph"/>
      </w:pPr>
      <w:r>
        <w:t xml:space="preserve">Despite these advancements challenges remain significant. Infrastructure issues such as power supply and internet connectivity still affect production schedules in Nigeria Abuja although improvements are being made rapidly. Furthermore there is a need for more specialized training programs focused on the technical skills required by modern directors.</w:t>
      </w:r>
    </w:p>
    <w:p>
      <w:pPr>
        <w:pStyle w:val="BodyText"/>
      </w:pPr>
      <w:r>
        <w:t xml:space="preserve">The industry must invest in education that bridges the gap between artistic theory and technological practice. Workshops and seminars hosted in Nigeria Abuja should focus on emerging technologies such as virtual reality (VR) and augmented reality (AR) which are beginning to influence narrative structures. The Film Director of tomorrow must be ready to tell stories in immersive environments not just traditional linear formats.</w:t>
      </w:r>
    </w:p>
    <w:bookmarkEnd w:id="25"/>
    <w:bookmarkStart w:id="26" w:name="vi.-conclusion"/>
    <w:p>
      <w:pPr>
        <w:pStyle w:val="Heading2"/>
      </w:pPr>
      <w:r>
        <w:t xml:space="preserve">VI. Conclusion</w:t>
      </w:r>
    </w:p>
    <w:p>
      <w:pPr>
        <w:pStyle w:val="FirstParagraph"/>
      </w:pPr>
      <w:r>
        <w:t xml:space="preserve">In conclusion the role of the Film Director in Nigeria Abuja is undergoing a profound transformation driven by technological advancement globalization and cultural expectations. The director is no longer just an artist but a multifaceted professional requiring expertise in technology diplomacy and management. As Nigeria Abuja continues to solidify its position as a center for high-quality cinematic production it is imperative that we support directors through education infrastructure development and policy frameworks that encourage innovation.</w:t>
      </w:r>
    </w:p>
    <w:p>
      <w:pPr>
        <w:pStyle w:val="BodyText"/>
      </w:pPr>
      <w:r>
        <w:t xml:space="preserve">The future of Nigerian cinema depends on our ability to recognize and nurture this new breed of director one who can harness the full potential of digital media while remaining deeply rooted in the rich storytelling traditions of Nigeria. By embracing these changes we ensure that films produced in Nigeria Abuja not only entertain but also educate inspire and connect people across borders.</w:t>
      </w:r>
    </w:p>
    <w:bookmarkEnd w:id="26"/>
    <w:bookmarkStart w:id="27" w:name="vii.-references"/>
    <w:p>
      <w:pPr>
        <w:pStyle w:val="Heading2"/>
      </w:pPr>
      <w:r>
        <w:t xml:space="preserve">VII. References</w:t>
      </w:r>
    </w:p>
    <w:p>
      <w:pPr>
        <w:numPr>
          <w:ilvl w:val="0"/>
          <w:numId w:val="1001"/>
        </w:numPr>
        <w:pStyle w:val="Compact"/>
      </w:pPr>
      <w:r>
        <w:t xml:space="preserve">Adeyemi, J. (2021). *Digital Nollywood: The Impact of Streaming Services on Nigerian Cinema*. Journal of African Media Studies.</w:t>
      </w:r>
    </w:p>
    <w:p>
      <w:pPr>
        <w:numPr>
          <w:ilvl w:val="0"/>
          <w:numId w:val="1001"/>
        </w:numPr>
        <w:pStyle w:val="Compact"/>
      </w:pPr>
      <w:r>
        <w:t xml:space="preserve">Balogun, K. (2023). *Production Dynamics in the Federal Capital Territory: A Case Study of Abuja-based Studios*. Nigerian Film Institute Review.</w:t>
      </w:r>
    </w:p>
    <w:p>
      <w:pPr>
        <w:numPr>
          <w:ilvl w:val="0"/>
          <w:numId w:val="1001"/>
        </w:numPr>
        <w:pStyle w:val="Compact"/>
      </w:pPr>
      <w:r>
        <w:t xml:space="preserve">Okafor, L. (2019). *The Changing Auteur: Directorial Practices in Contemporary Nollywood*. African Arts Quarterly.</w:t>
      </w:r>
    </w:p>
    <w:p>
      <w:pPr>
        <w:numPr>
          <w:ilvl w:val="0"/>
          <w:numId w:val="1001"/>
        </w:numPr>
        <w:pStyle w:val="Compact"/>
      </w:pPr>
      <w:r>
        <w:t xml:space="preserve">Nigerian Film Corporation. (2024). *Annual Report on Cinema Development and Infrastructure in Nigeria Abuja*.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Digital Age: Reimagining the Role of the Film Director in Nigeria Abuja</dc:title>
  <dc:creator/>
  <dc:language>en</dc:language>
  <cp:keywords/>
  <dcterms:created xsi:type="dcterms:W3CDTF">2026-07-29T16:27:34Z</dcterms:created>
  <dcterms:modified xsi:type="dcterms:W3CDTF">2026-07-29T16:27:34Z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