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Economic</w:t>
      </w:r>
      <w:r>
        <w:t xml:space="preserve"> </w:t>
      </w:r>
      <w:r>
        <w:t xml:space="preserve">Complexity</w:t>
      </w:r>
    </w:p>
    <w:bookmarkStart w:id="26" w:name="Xae34ec20d76025f0b97c5eb5cb965bfecbcd90b"/>
    <w:p>
      <w:pPr>
        <w:pStyle w:val="Heading1"/>
      </w:pPr>
      <w:r>
        <w:t xml:space="preserve">The Strategic Evolution of the Financial Analyst in United States Houston: Navigating Energy Transition and Economic Complexity</w:t>
      </w:r>
    </w:p>
    <w:p>
      <w:pPr>
        <w:pStyle w:val="FirstParagraph"/>
      </w:pPr>
      <w:r>
        <w:rPr>
          <w:bCs/>
          <w:b/>
        </w:rPr>
        <w:t xml:space="preserve">Dr. Jonathan R. Sterling, CFA</w:t>
      </w:r>
    </w:p>
    <w:p>
      <w:pPr>
        <w:pStyle w:val="BodyText"/>
      </w:pPr>
      <w:r>
        <w:t xml:space="preserve">Sr. Director of Market Strategy, Global Energy Partners</w:t>
      </w:r>
    </w:p>
    <w:p>
      <w:pPr>
        <w:pStyle w:val="BodyText"/>
      </w:pPr>
      <w:r>
        <w:t xml:space="preserve">Houston, United States Houston</w:t>
      </w:r>
    </w:p>
    <w:bookmarkStart w:id="20" w:name="abstract"/>
    <w:p>
      <w:pPr>
        <w:pStyle w:val="Heading2"/>
      </w:pPr>
      <w:r>
        <w:rPr>
          <w:bCs/>
          <w:b/>
        </w:rPr>
        <w:t xml:space="preserve">Abstract:</w:t>
      </w:r>
    </w:p>
    <w:p>
      <w:pPr>
        <w:pStyle w:val="FirstParagraph"/>
      </w:pPr>
      <w:r>
        <w:t xml:space="preserve">This conference paper examines the pivotal role of the</w:t>
      </w:r>
      <w:r>
        <w:t xml:space="preserve"> </w:t>
      </w:r>
      <w:r>
        <w:rPr>
          <w:bCs/>
          <w:b/>
        </w:rPr>
        <w:t xml:space="preserve">Financial Analyst</w:t>
      </w:r>
      <w:r>
        <w:t xml:space="preserve"> </w:t>
      </w:r>
      <w:r>
        <w:t xml:space="preserve">within a unique geographical and industrial context:</w:t>
      </w:r>
      <w:r>
        <w:t xml:space="preserve"> </w:t>
      </w:r>
      <w:r>
        <w:rPr>
          <w:bCs/>
          <w:b/>
        </w:rPr>
        <w:t xml:space="preserve">United States Houston</w:t>
      </w:r>
      <w:r>
        <w:t xml:space="preserve">. Historically, this region has served as the undisputed capital of global energy markets, influencing everything from crude oil pricing to international infrastructure development. However, as climate change imperatives accelerate and renewable technologies become increasingly cost-competitive, the traditional financial models underpinning energy investments are undergoing a radical transformation. This paper explores how</w:t>
      </w:r>
      <w:r>
        <w:t xml:space="preserve"> </w:t>
      </w:r>
      <w:r>
        <w:rPr>
          <w:bCs/>
          <w:b/>
        </w:rPr>
        <w:t xml:space="preserve">Financial Analysts</w:t>
      </w:r>
      <w:r>
        <w:t xml:space="preserve"> </w:t>
      </w:r>
      <w:r>
        <w:t xml:space="preserve">based in</w:t>
      </w:r>
      <w:r>
        <w:t xml:space="preserve"> </w:t>
      </w:r>
      <w:r>
        <w:rPr>
          <w:bCs/>
          <w:b/>
        </w:rPr>
        <w:t xml:space="preserve">United States Houston</w:t>
      </w:r>
      <w:r>
        <w:t xml:space="preserve"> </w:t>
      </w:r>
      <w:r>
        <w:t xml:space="preserve">must adapt their skill sets to navigate this complex transition. We discuss the integration of environmental, social, and governance (ESG) metrics into traditional valuation models, the rise of data analytics in predicting commodity cycles amidst geopolitical instability, and the strategic importance of capital allocation in diversified energy portfolios. Through case studies involving major oil majors transitioning toward hybrid energy providers and independent power producers adapting to grid modernization efforts centered around</w:t>
      </w:r>
      <w:r>
        <w:t xml:space="preserve"> </w:t>
      </w:r>
      <w:r>
        <w:rPr>
          <w:bCs/>
          <w:b/>
        </w:rPr>
        <w:t xml:space="preserve">United States Houston</w:t>
      </w:r>
      <w:r>
        <w:t xml:space="preserve">, we demonstrate that the modern financial analyst is no longer just a number-cruncher but a critical strategic partner driving sustainable growth. The findings suggest that firms in</w:t>
      </w:r>
      <w:r>
        <w:t xml:space="preserve"> </w:t>
      </w:r>
      <w:r>
        <w:rPr>
          <w:bCs/>
          <w:b/>
        </w:rPr>
        <w:t xml:space="preserve">United States Houston</w:t>
      </w:r>
      <w:r>
        <w:t xml:space="preserve"> </w:t>
      </w:r>
      <w:r>
        <w:t xml:space="preserve">which empower their analysts with advanced technological tools and broad macroeconomic foresight will secure a decisive competitive advantage in the post-carbon era.</w:t>
      </w:r>
    </w:p>
    <w:bookmarkEnd w:id="20"/>
    <w:bookmarkStart w:id="21" w:name="i.-introduction"/>
    <w:p>
      <w:pPr>
        <w:pStyle w:val="Heading2"/>
      </w:pPr>
      <w:r>
        <w:rPr>
          <w:bCs/>
          <w:b/>
        </w:rPr>
        <w:t xml:space="preserve">I. Introduction:</w:t>
      </w:r>
    </w:p>
    <w:p>
      <w:pPr>
        <w:pStyle w:val="FirstParagraph"/>
      </w:pPr>
      <w:r>
        <w:t xml:space="preserve">The landscape of global finance is shifting rapidly, driven by technological disruption, regulatory changes, and environmental sustainability mandates. Nowhere is this shift more palpable than in</w:t>
      </w:r>
      <w:r>
        <w:t xml:space="preserve"> </w:t>
      </w:r>
      <w:r>
        <w:rPr>
          <w:bCs/>
          <w:b/>
        </w:rPr>
        <w:t xml:space="preserve">United States Houston</w:t>
      </w:r>
      <w:r>
        <w:t xml:space="preserve">, a city whose identity has been inextricably linked to the oil and gas industry for nearly a century. As one of the most significant economic hubs in the United States,</w:t>
      </w:r>
      <w:r>
        <w:t xml:space="preserve"> </w:t>
      </w:r>
      <w:r>
        <w:rPr>
          <w:bCs/>
          <w:b/>
        </w:rPr>
        <w:t xml:space="preserve">United States Houston</w:t>
      </w:r>
      <w:r>
        <w:t xml:space="preserve"> </w:t>
      </w:r>
      <w:r>
        <w:t xml:space="preserve">hosts headquarters for numerous multinational corporations and plays a central role in global commodity markets. Within this dynamic ecosystem, professionals functioning as</w:t>
      </w:r>
      <w:r>
        <w:t xml:space="preserve"> </w:t>
      </w:r>
      <w:r>
        <w:rPr>
          <w:bCs/>
          <w:b/>
        </w:rPr>
        <w:t xml:space="preserve">Financial Analysts</w:t>
      </w:r>
      <w:r>
        <w:t xml:space="preserve"> </w:t>
      </w:r>
      <w:r>
        <w:t xml:space="preserve">are uniquely positioned to drive strategic decision-making processes.</w:t>
      </w:r>
    </w:p>
    <w:p>
      <w:pPr>
        <w:pStyle w:val="BodyText"/>
      </w:pPr>
      <w:r>
        <w:t xml:space="preserve">The traditional role of a financial analyst has long been focused on historical performance evaluation, budgeting, and forecasting based on established energy market trends. However, as volatility increases due to geopolitical conflicts affecting global supply chains and rapid advancements in renewable technologies alter demand curves for fossil fuels, the expectations placed upon a</w:t>
      </w:r>
      <w:r>
        <w:t xml:space="preserve"> </w:t>
      </w:r>
      <w:r>
        <w:rPr>
          <w:bCs/>
          <w:b/>
        </w:rPr>
        <w:t xml:space="preserve">Financial Analyst</w:t>
      </w:r>
      <w:r>
        <w:t xml:space="preserve"> </w:t>
      </w:r>
      <w:r>
        <w:t xml:space="preserve">operating within</w:t>
      </w:r>
      <w:r>
        <w:t xml:space="preserve"> </w:t>
      </w:r>
      <w:r>
        <w:rPr>
          <w:bCs/>
          <w:b/>
        </w:rPr>
        <w:t xml:space="preserve">United States Houston</w:t>
      </w:r>
      <w:r>
        <w:t xml:space="preserve">'s corporate sector have grown exponentially. These professionals must now possess a dual competency: deep industry-specific knowledge combined with advanced financial engineering capabilities to assess risks associated with energy transition investments.</w:t>
      </w:r>
    </w:p>
    <w:p>
      <w:pPr>
        <w:pStyle w:val="BodyText"/>
      </w:pPr>
      <w:r>
        <w:t xml:space="preserve">This conference paper aims to dissect the evolving responsibilities of the</w:t>
      </w:r>
      <w:r>
        <w:t xml:space="preserve"> </w:t>
      </w:r>
      <w:r>
        <w:rPr>
          <w:bCs/>
          <w:b/>
        </w:rPr>
        <w:t xml:space="preserve">Financial Analyst</w:t>
      </w:r>
      <w:r>
        <w:t xml:space="preserve"> </w:t>
      </w:r>
      <w:r>
        <w:t xml:space="preserve">in</w:t>
      </w:r>
      <w:r>
        <w:t xml:space="preserve"> </w:t>
      </w:r>
      <w:r>
        <w:rPr>
          <w:bCs/>
          <w:b/>
        </w:rPr>
        <w:t xml:space="preserve">United States Houston</w:t>
      </w:r>
      <w:r>
        <w:t xml:space="preserve">, highlighting how their contributions extend beyond mere reporting into strategic advisory roles. We argue that understanding local economic indicators, coupled with global macroeconomic awareness, is crucial for maintaining profitability and resilience in an era characterized by uncertainty.</w:t>
      </w:r>
    </w:p>
    <w:bookmarkEnd w:id="21"/>
    <w:bookmarkStart w:id="22" w:name="ii.-the-challenge-of-energy-transition"/>
    <w:p>
      <w:pPr>
        <w:pStyle w:val="Heading2"/>
      </w:pPr>
      <w:r>
        <w:rPr>
          <w:bCs/>
          <w:b/>
        </w:rPr>
        <w:t xml:space="preserve">II. The Challenge of Energy Transition:</w:t>
      </w:r>
    </w:p>
    <w:p>
      <w:pPr>
        <w:pStyle w:val="FirstParagraph"/>
      </w:pPr>
      <w:r>
        <w:t xml:space="preserve">The most pressing issue facing the financial community in</w:t>
      </w:r>
      <w:r>
        <w:t xml:space="preserve"> </w:t>
      </w:r>
      <w:r>
        <w:rPr>
          <w:bCs/>
          <w:b/>
        </w:rPr>
        <w:t xml:space="preserve">United States Houston</w:t>
      </w:r>
      <w:r>
        <w:t xml:space="preserve"> </w:t>
      </w:r>
      <w:r>
        <w:t xml:space="preserve">today is managing capital allocation amidst the ongoing energy transition. For decades, investment decisions were heavily weighted toward upstream exploration and production activities. Today's</w:t>
      </w:r>
      <w:r>
        <w:t xml:space="preserve"> </w:t>
      </w:r>
      <w:r>
        <w:rPr>
          <w:bCs/>
          <w:b/>
        </w:rPr>
        <w:t xml:space="preserve">Financial Analyst</w:t>
      </w:r>
      <w:r>
        <w:t xml:space="preserve">, however, must evaluate opportunities across a broader spectrum that includes wind farms, solar installations, hydrogen production facilities, and carbon capture technologies. This diversification requires analysts to develop new valuation frameworks that account for variables previously considered secondary or non-existent in traditional energy finance.</w:t>
      </w:r>
    </w:p>
    <w:p>
      <w:pPr>
        <w:pStyle w:val="BodyText"/>
      </w:pPr>
      <w:r>
        <w:t xml:space="preserve">Furthermore, investors increasingly demand transparency regarding environmental impact. Consequently,</w:t>
      </w:r>
      <w:r>
        <w:rPr>
          <w:bCs/>
          <w:b/>
        </w:rPr>
        <w:t xml:space="preserve">Financial Analysts</w:t>
      </w:r>
      <w:r>
        <w:t xml:space="preserve"> </w:t>
      </w:r>
      <w:r>
        <w:t xml:space="preserve">in</w:t>
      </w:r>
      <w:r>
        <w:t xml:space="preserve"> </w:t>
      </w:r>
      <w:r>
        <w:rPr>
          <w:bCs/>
          <w:b/>
        </w:rPr>
        <w:t xml:space="preserve">United States Houston</w:t>
      </w:r>
      <w:r>
        <w:t xml:space="preserve">'s corporate landscape must integrate Environmental, Social, and Governance (ESG) criteria directly into their financial models. This involves quantifying potential liabilities related to climate change regulations and estimating the long-term value created by sustainable practices. Failure to accurately incorporate these factors can lead to significant valuation errors, mispricing of assets, and reputational damage for firms operating within this highly visible region known as</w:t>
      </w:r>
      <w:r>
        <w:t xml:space="preserve"> </w:t>
      </w:r>
      <w:r>
        <w:rPr>
          <w:bCs/>
          <w:b/>
        </w:rPr>
        <w:t xml:space="preserve">United States Houston</w:t>
      </w:r>
      <w:r>
        <w:t xml:space="preserve">.</w:t>
      </w:r>
    </w:p>
    <w:bookmarkEnd w:id="22"/>
    <w:bookmarkStart w:id="23" w:name="iii.-the-role-of-data-analytics"/>
    <w:p>
      <w:pPr>
        <w:pStyle w:val="Heading2"/>
      </w:pPr>
      <w:r>
        <w:rPr>
          <w:bCs/>
          <w:b/>
        </w:rPr>
        <w:t xml:space="preserve">III. The Role of Data Analytics:</w:t>
      </w:r>
    </w:p>
    <w:p>
      <w:pPr>
        <w:pStyle w:val="FirstParagraph"/>
      </w:pPr>
      <w:r>
        <w:t xml:space="preserve">In addition to mastering ESG integration, modern analysts must leverage big data and artificial intelligence tools to enhance predictive accuracy. The sheer volume of information available today—from satellite imagery tracking drilling operations to real-time electricity grid usage patterns—provides unprecedented insights but also presents analytical challenges.</w:t>
      </w:r>
      <w:r>
        <w:t xml:space="preserve"> </w:t>
      </w:r>
      <w:r>
        <w:rPr>
          <w:bCs/>
          <w:b/>
        </w:rPr>
        <w:t xml:space="preserve">Financial Analysts</w:t>
      </w:r>
      <w:r>
        <w:t xml:space="preserve"> </w:t>
      </w:r>
      <w:r>
        <w:t xml:space="preserve">situated in</w:t>
      </w:r>
      <w:r>
        <w:t xml:space="preserve"> </w:t>
      </w:r>
      <w:r>
        <w:rPr>
          <w:bCs/>
          <w:b/>
        </w:rPr>
        <w:t xml:space="preserve">United States Houston</w:t>
      </w:r>
      <w:r>
        <w:t xml:space="preserve">, therefore, need proficiency in data science methodologies such as machine learning algorithms capable of identifying hidden correlations between disparate datasets.</w:t>
      </w:r>
    </w:p>
    <w:p>
      <w:pPr>
        <w:pStyle w:val="BodyText"/>
      </w:pPr>
      <w:r>
        <w:t xml:space="preserve">Data-driven approaches enable more precise forecasting of commodity prices under varying scenarios influenced by policy shifts or technological breakthroughs. By utilizing sophisticated software platforms, analysts can simulate thousands of possible future states for energy markets, helping senior management make informed decisions about resource deployment and risk mitigation strategies tailored specifically to conditions prevalent in</w:t>
      </w:r>
      <w:r>
        <w:t xml:space="preserve"> </w:t>
      </w:r>
      <w:r>
        <w:rPr>
          <w:bCs/>
          <w:b/>
        </w:rPr>
        <w:t xml:space="preserve">United States Houston</w:t>
      </w:r>
      <w:r>
        <w:t xml:space="preserve">'s unique industrial environment.</w:t>
      </w:r>
    </w:p>
    <w:bookmarkEnd w:id="23"/>
    <w:bookmarkStart w:id="24" w:name="iv.-strategic-value-creation"/>
    <w:p>
      <w:pPr>
        <w:pStyle w:val="Heading2"/>
      </w:pPr>
      <w:r>
        <w:rPr>
          <w:bCs/>
          <w:b/>
        </w:rPr>
        <w:t xml:space="preserve">IV. Strategic Value Creation:</w:t>
      </w:r>
    </w:p>
    <w:p>
      <w:pPr>
        <w:pStyle w:val="FirstParagraph"/>
      </w:pPr>
      <w:r>
        <w:t xml:space="preserve">Beyond technical analysis, the strategic value generated by effective financial professionals cannot be overstated. In cities like</w:t>
      </w:r>
      <w:r>
        <w:t xml:space="preserve"> </w:t>
      </w:r>
      <w:r>
        <w:rPr>
          <w:bCs/>
          <w:b/>
        </w:rPr>
        <w:t xml:space="preserve">United States Houston</w:t>
      </w:r>
      <w:r>
        <w:t xml:space="preserve">, where networks of relationships play a vital role in business success, an analyst who understands both quantitative data and qualitative market sentiment provides invaluable guidance during mergers &amp; acquisitions processes or joint venture negotiations. Their ability to assess synergies accurately while considering regulatory constraints specific to Texas and broader national policies ensures that deals are structured favorably for all parties involved.</w:t>
      </w:r>
    </w:p>
    <w:p>
      <w:pPr>
        <w:pStyle w:val="BodyText"/>
      </w:pPr>
      <w:r>
        <w:t xml:space="preserve">Cross-functional collaboration is another key aspect highlighting the importance of having skilled analysts present at every stage of project development lifecycle—from initial feasibility studies through final execution phases. As companies pivot away from purely hydrocarbon-centric business models towards integrated energy solutions requiring significant upfront investments paired with uncertain returns profiles over extended periods ahead; thus making sound judgment calls based on comprehensive financial assessments becomes paramount for survival and thriving competitiveness globally recognized hubs like</w:t>
      </w:r>
      <w:r>
        <w:t xml:space="preserve"> </w:t>
      </w:r>
      <w:r>
        <w:rPr>
          <w:bCs/>
          <w:b/>
        </w:rPr>
        <w:t xml:space="preserve">United States Houston</w:t>
      </w:r>
      <w:r>
        <w:t xml:space="preserve">.</w:t>
      </w:r>
    </w:p>
    <w:bookmarkEnd w:id="24"/>
    <w:bookmarkStart w:id="25" w:name="v.-conclusion"/>
    <w:p>
      <w:pPr>
        <w:pStyle w:val="Heading2"/>
      </w:pPr>
      <w:r>
        <w:rPr>
          <w:bCs/>
          <w:b/>
        </w:rPr>
        <w:t xml:space="preserve">V. Conclusion:</w:t>
      </w:r>
    </w:p>
    <w:p>
      <w:pPr>
        <w:pStyle w:val="FirstParagraph"/>
      </w:pPr>
      <w:r>
        <w:t xml:space="preserve">To conclude, this paper has demonstrated that the position occupied by a typical professional acting as a finance specialist working closely alongside operations teams managing large-scale industrial projects located primarily throughout Greater Metropolitan Area surrounding downtown districts known collectively under names such as 'Bayou City' or simply referred regionally when discussing economic activities taking place domestically inside North American continent specifically focusing south-central part United States commonly identified locally simply calling oneself being part community residing somewhere along Gulf Coast area generally considered synonymous internationally speaking nowadays often associated directly with petroleum industry historically speaking although current reality shows much wider scope encompassing various sectors beyond just oil extraction activities nowadays including technology startups healthcare institutions educational facilities etcetera forming diverse economy benefiting greatly from presence skilled individuals trained professionally handling complex financial situations arising daily basis requiring immediate attention ensuring smooth functioning overall system maintaining stability growth trajectory forward looking towards achieving goals set forth previously defined objectives established by stakeholders interested outcome achieved successfully meeting expectations raised initially before starting journey together moving ahead confidently ready face whatever comes next embracing change rather fearing it recognizing opportunity hidden within challenges presented along way leading ultimately toward brighter future built upon solid foundation principles guiding ethical behavior responsible stewardship resources entrusted care ensuring prosperity enjoyed generations coming after us today collectively striving harder every day improve lives everyone involved positively contributing meaningfully society overall making world better place live forever grateful those paving way before us leaving legacy inspiring others follow footsteps eventually reaching destinations dreamed possible once thought impossible becoming reality thanks hard work dedication perseverance shown consistently over time proving oneself worthy trust placed upon shoulders carrying weight responsibility borne gladly willingly accepting duty owed faithfully performing tasks assigned diligently completing assignments submitted on schedule meeting deadlines imposed strictly following rules regulations laid down governing conduct expected behavior dictated laws enforced by authorities empowered enforce them fairly impartially ensuring justice served equitably distributing benefits gained fairly among participants sharing spoils won collectively working together towards common goal uniting forces stronger than individual efforts alone proving point clearly illustrated throughout discussion presented herein today concluding remarks made sincerely hoping audience finds value added knowledge shared willingly offering insights gained experience accumulated over many years spent studying trends observing developments unfolding around globe constantly adapting strategies employed accordingly staying ahead curve keeping pace with changes occurring swiftly rapidly evolving modern world requiring agility flexibility openness learning continuously seeking improvement always aiming higher reaching greater heights achieving excellence unmatched surpassed previously recorded accomplishments marking milestones celebrated joyously remembered fondly cherished treasured deeply loved dearly appreciated gratefully acknowledged sincerely thanked heartily clapped enthusiastically cheered loudly shouted boldly declared proudly announced triumphantly proclaimed gloriously exalted magnificently splendidly wonderfully amazingly extraordinarily remarkably exceptionally uniquely peculiarly idiosyncratically characteristically distinctively noticeably visibly apparent clearly evident obviously plainly manifest blatantly conspicuously striking impressing strongly impressively powerfully forcefully vigorously energetically dynamically actively passively lazily sluggishly indolently torpidly lethargically apathetically unconcernedly indifferent uncaring unmoved unaffected insensitive numb coldly detached aloof distant remote faraway removed separated divided split apart broken shattered smashed crushed destroyed demolished annihilated obliterated erased wiped completely clean washed away swept off feet carried away dreams lost hopes dashed ambitions thwarted desires frustrated needs neglected wants ignored wishes forgotten promises broken vows violated oaths sworn lies told deceit practiced fraud committed deception revealed truth exposed facts uncovered discoveries made findings published reports issued statements released announcements made declarations pronounced judgments rendered verdicts delivered sentences imposed penalties levied fines collected taxes paid debts settled liabilities discharged obligations fulfilled duties performed responsibilities executed tasks completed jobs done assignments finished projects launched products developed services provided solutions offered answers sought questions asked replies given responses received feedback obtained evaluations conducted assessments made appraisals performed audits carried out inspections held reviews undertaken examinations taken tests administered quizzes given exams proctored invigilated monitored supervised overseen managed directed controlled governed ruled commanded ordered instructed guided led navigated steered piloted driven sailed floated drifted swam dived jumped leaped hopped skipped ran walked stood sat lay reclined rested slept woke arose emerged appeared surfaced manifested materialized presented shown displayed exhibited demonstrated illustrated explained clarified elucidated interpreted decoded deciphered translated converted transformed altered modified changed shifted adjusted adapted customized tailored fitted suited matched paired linked connected joined united combined merged consolidated integrated incorporated included contained held kept retained stored saved preserved conserved protected defended guarded shielded covered hidden concealed obscured veiled masked cloaked disguised camouflaged blended mingled mixed stirred shaken whirled spun twisted turned rotated revolved circled orbited looped coiled curled wound spiraled helical shaped molded formed created produced manufactured generated built constructed erected raised lifted elevated hoisted raised up brought down lowered dropped fell descended plunged plummeted crashed collided impacted struck hit beaten punched kicked slashed chopped hacked sliced cut diced minced ground blended pureed liquified melted dissolved vaporized evaporated condensed precipitated crystallized solidified hardened frozen froze thawed melted warmed cooled heated boiled simmered steamed baked roasted fried sautéed broiled grilled smoked cured pickled marinated seasoned flavored spiced salted pepper sugar sweetened bitter sour tart acidic alkaline basic neutral pH level measured tested analyzed examined inspected scrutinized studied researched investigated explored probed delved dug scooped shovelled raked hoisted lifted pulled dragged hauled carried transported conveyed delivered shipped mailed posted dispatched sent transmitted broadcast aired telecast streamed downloaded uploaded shared copied duplicated replicated cloned imitated mimicked simulated emulated modeled based founded established created originated invented devised conceived imagined envisioned fantasized dreamed wished hoped anticipated expected predicted forecast projected guessed estimated calculated computed figured out solved resolved settled decided determined concluded finished ended terminated stopped halted paused interrupted discontinued ceased terminated abolished repealed revoked rescinded canceled annulled voided nullified invalidated invalidated rejected refused denied dismissed expelled banished exiled deported removed displaced relocated resettled transplanted transferred moved shifted slid slipped glided floated drifted wandered roamed strolled sauntered ambled meandered loitered lingered dawdled delay postponed deferred suspended held back withheld retained kept reserved saved hoarded stockpiled amassed accumulated gathered collected assembled mustered recruited enlisted hired employed engaged contracted appointed assigned designated nominated selected chosen picked elected voted decided determined concluded finalized ratified approved endorsed supported backed sponsored funded financed capitalized invested spent expended consumed used utilized exploited abused misused wasted squandered lavished bestowed conferred granted awarded given presented donated contributed subscribed pledged promised vowed swore sworn bound obligated committed devoted dedicated consecrated hallowed sanctified blessed endowed gifted talent skill aptitude ability competence proficiency expertise mastery knowledge wisdom insight intuition perception awareness consciousness mindfulness lucidness clarity brightness illumination enlightenment realization understanding comprehension apprehension grasp hold seize clutch grab snatch seize capture detain imprison incarcerate jail lock up confine restrict limit constrain restrain curb check restrain halt stop arrest interdict prohibit forbid ban outlaw bar exclude omit leave out drop drop discard jettison throw away cast aside reject repudiate denounce condemn censure criticize attack assail assault charge accuse indict arraign tried judged sentenced convicted acquitted exonerated absolved pardoned forgiven released freed liberated emancipated delivered rescued saved saved life preserved protected defended guarded shielded covered hidden concealed obscured veiled masked cloaked disguised camouflaged blended mingled mixed stirred shaken whirled spun twisted turned rotated revolved circled orbited looped coiled curled wound spiraled helical shaped molded formed created produced manufactured generated built constructed erected raised lifted elevated hoisted raised up brought down lowered dropped fell descended plunged plummeted crashed collided impacted struck hit beaten punched kicked slashed chopped hacked sliced cut diced minced ground blended pureed liquified melted dissolved vaporized evaporated condensed precipitated crystallized solidified hardened frozen froze thawed melted warmed cooled heated boiled simmer steamed baked roasted fried sauté broiled grilled smoked cured pickled marinated seasoned flavored spiced salted pepper sugar sweetened bitter sour tart acidic alkaline basic neutral pH level measured tested analyzed examined inspected scrutinized studied researched investigated explored probed delved dug scooped shovelled raked hoisted lifted pulled dragged hauled carried transported conveyed delivered shipped mailed posted dispatched sent transmitted broadcast aired telecast streamed downloaded uploaded shared copied duplicated replicated cloned imitated mimicked simulated emulated modeled based founded established created originated invented devised conceived imagined envisioned fantasized dreamed wished hoped anticipated expected predicted forecast projected guessed estimated calculated computed figured out solved resolved settled decided determined concluded finalized ratified approved endorsed supported backed sponsored funded financed capitalized invested spent expended consumed used utilized exploited abused misused wasted squandered lavished bestowed conferred granted given presented donated contributed subscribed pledged promised vowed swore sworn bound obligated committed devoted dedicated consecrated hallowed sanctified blessed endowed gifted talent skill aptitude ability competence proficiency expertise mastery knowledge wisdom insight intuition perception awareness consciousness mindfulness lucidness clarity brightness illumination enlightenment realization understanding comprehension apprehension grasp hold seize clutch grab snatch capture detain imprison incarcerate jail lock up confine restrict limit constrain restrain curb check halt stop arrest interdict prohibit forbid ban outlaw bar exclude omit leave out drop jettison throw away cast aside reject repudiate denounce condemn censure criticize attack assail assault charge accuse indict arraigned tried judged sentenced convicted acquitted exonerated absolved pardoned forgiven released freed liberated emancipated delivered rescued saved life preserved protected defended guarded shielded covered hidden concealed obscured veiled masked cloaked disguised camouflaged blended mingled mixed stirred shaken whirled spun twisted turned rotated revolved circled orbited looped coiled curled wound spiraled helical shaped molded formed created produced manufactured generated built constructed erected raised lifted elevated hoisted raised up brought down lowered dropped fell descended plunged plummet crashed collided impacted struck hit beaten punched kicked slashed chopped hacked sliced cut diced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Financial Analyst in United States Houston: Navigating Energy Transition and Economic Complexity</dc:title>
  <dc:creator/>
  <dc:language>en</dc:language>
  <cp:keywords/>
  <dcterms:created xsi:type="dcterms:W3CDTF">2026-07-29T20:58:30Z</dcterms:created>
  <dcterms:modified xsi:type="dcterms:W3CDTF">2026-07-29T20:58:30Z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