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Adaptive</w:t>
      </w:r>
      <w:r>
        <w:t xml:space="preserve"> </w:t>
      </w:r>
      <w:r>
        <w:t xml:space="preserve">Firefighter</w:t>
      </w:r>
      <w:r>
        <w:t xml:space="preserve"> </w:t>
      </w:r>
      <w:r>
        <w:t xml:space="preserve">Strategies</w:t>
      </w:r>
      <w:r>
        <w:t xml:space="preserve"> </w:t>
      </w:r>
      <w:r>
        <w:t xml:space="preserve">for</w:t>
      </w:r>
      <w:r>
        <w:t xml:space="preserve"> </w:t>
      </w:r>
      <w:r>
        <w:t xml:space="preserve">Extreme</w:t>
      </w:r>
      <w:r>
        <w:t xml:space="preserve"> </w:t>
      </w:r>
      <w:r>
        <w:t xml:space="preserve">Climates: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Russia</w:t>
      </w:r>
      <w:r>
        <w:t xml:space="preserve"> </w:t>
      </w:r>
      <w:r>
        <w:t xml:space="preserve">Saint</w:t>
      </w:r>
      <w:r>
        <w:t xml:space="preserve"> </w:t>
      </w:r>
      <w:r>
        <w:t xml:space="preserve">Petersburg</w:t>
      </w:r>
    </w:p>
    <w:bookmarkStart w:id="28" w:name="Xcb43f01e6028aca28a4e2bb859847526e4e4898"/>
    <w:p>
      <w:pPr>
        <w:pStyle w:val="Heading1"/>
      </w:pPr>
      <w:r>
        <w:t xml:space="preserve">Adaptive Firefighter Strategies for Extreme Climates: Resilience and Tactical Innovation in Russia Saint Petersburg</w:t>
      </w:r>
    </w:p>
    <w:p>
      <w:pPr>
        <w:pStyle w:val="FirstParagraph"/>
      </w:pPr>
      <w:r>
        <w:rPr>
          <w:bCs/>
          <w:b/>
        </w:rPr>
        <w:t xml:space="preserve">Dr. Alexei Volkov</w:t>
      </w:r>
      <w:r>
        <w:br/>
      </w:r>
      <w:r>
        <w:t xml:space="preserve">Department of Emergency Management, St. Petersburg State University of Civil Engineering</w:t>
      </w:r>
      <w:r>
        <w:br/>
      </w:r>
      <w:r>
        <w:t xml:space="preserve">Correspondence: a.volkov@spbgasu.ru</w:t>
      </w:r>
    </w:p>
    <w:bookmarkStart w:id="20" w:name="abstract"/>
    <w:p>
      <w:pPr>
        <w:pStyle w:val="Heading3"/>
      </w:pPr>
      <w:r>
        <w:rPr>
          <w:bCs/>
          <w:b/>
        </w:rPr>
        <w:t xml:space="preserve">Abstract</w:t>
      </w:r>
    </w:p>
    <w:p>
      <w:pPr>
        <w:pStyle w:val="FirstParagraph"/>
      </w:pPr>
      <w:r>
        <w:t xml:space="preserve">This paper examines the evolving role and operational challenges faced by the modern</w:t>
      </w:r>
      <w:r>
        <w:t xml:space="preserve"> </w:t>
      </w:r>
      <w:r>
        <w:rPr>
          <w:bCs/>
          <w:b/>
        </w:rPr>
        <w:t xml:space="preserve">Firefighter</w:t>
      </w:r>
      <w:r>
        <w:t xml:space="preserve">, with a specific focus on the unique environmental and infrastructural conditions present in Russia Saint Petersburg. As climate patterns shift globally, urban centers located in northern latitudes are experiencing unprecedented fluctuations in weather stability. This study analyzes how tactical protocols must adapt to handle ice-related structural failures, high humidity-induced corrosion of equipment, and the density of historical architecture found throughout Russia Saint Petersburg. By reviewing case studies from recent decades and integrating current technological advancements in personal protective equipment (PPE), this document argues that a standardized approach to fire suppression is insufficient for northern European climates. Instead, region-specific training modules that account for frozen infrastructure dynamics are essential for saving lives and preserving cultural heritage.</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Firefighter</w:t>
      </w:r>
      <w:r>
        <w:t xml:space="preserve"> </w:t>
      </w:r>
      <w:r>
        <w:t xml:space="preserve">has traditionally been viewed through a universal lens, where core competencies in search and rescue, fire suppression, and hazardous material handling are considered globally applicable. However, this assumption begins to crumble when applied to cities with distinct climatic and architectural profiles such as Russia Saint Petersburg. Located on the Neva River delta at a low latitude relative to its extreme northern position, the city faces a unique set of hazards that differ significantly from those encountered in southern European or tropical regions.</w:t>
      </w:r>
    </w:p>
    <w:p>
      <w:pPr>
        <w:pStyle w:val="BodyText"/>
      </w:pPr>
      <w:r>
        <w:t xml:space="preserve">Russia Saint Petersburg is renowned for its vast network of waterways, heavy clay soil foundations, and an architectural legacy dominated by pre-revolutionary buildings constructed with combustible materials beneath ornate facades. Furthermore, the city experiences long winters where temperatures frequently drop below zero degrees Celsius, creating ice hazards that fundamentally alter fire dynamics and structural integrity. For any</w:t>
      </w:r>
      <w:r>
        <w:t xml:space="preserve"> </w:t>
      </w:r>
      <w:r>
        <w:rPr>
          <w:bCs/>
          <w:b/>
        </w:rPr>
        <w:t xml:space="preserve">Firefighter</w:t>
      </w:r>
      <w:r>
        <w:t xml:space="preserve"> </w:t>
      </w:r>
      <w:r>
        <w:t xml:space="preserve">operating in this jurisdiction, understanding these local variables is not merely an academic exercise but a matter of survival and operational efficacy.</w:t>
      </w:r>
    </w:p>
    <w:bookmarkEnd w:id="21"/>
    <w:bookmarkStart w:id="22" w:name="climatic-challenges-the-ice-factor"/>
    <w:p>
      <w:pPr>
        <w:pStyle w:val="Heading2"/>
      </w:pPr>
      <w:r>
        <w:t xml:space="preserve">2. Climatic Challenges: The Ice Factor</w:t>
      </w:r>
    </w:p>
    <w:p>
      <w:pPr>
        <w:pStyle w:val="FirstParagraph"/>
      </w:pPr>
      <w:r>
        <w:t xml:space="preserve">The most defining characteristic of operating as a</w:t>
      </w:r>
      <w:r>
        <w:t xml:space="preserve"> </w:t>
      </w:r>
      <w:r>
        <w:rPr>
          <w:bCs/>
          <w:b/>
        </w:rPr>
        <w:t xml:space="preserve">Firefighter</w:t>
      </w:r>
      <w:r>
        <w:t xml:space="preserve"> </w:t>
      </w:r>
      <w:r>
        <w:t xml:space="preserve">in Russia Saint Petersburg is the influence of winter weather on emergency response. Unlike fire departments in warmer climates, personnel here must contend with the "ice effect." When water from fire hoses hits cold surfaces or frozen vegetation, it instantly forms glaze ice. This phenomenon presents two major dangers: the rapid icing of access routes for heavy machinery and the unexpected weight loading on compromised structures.</w:t>
      </w:r>
    </w:p>
    <w:p>
      <w:pPr>
        <w:pStyle w:val="BodyText"/>
      </w:pPr>
      <w:r>
        <w:t xml:space="preserve">In many historical districts of Russia Saint Petersburg, roof loads are already a concern due to aging infrastructure. The addition of even a few inches of ice from firefighting operations can trigger catastrophic collapses. Therefore, modern protocols for the</w:t>
      </w:r>
      <w:r>
        <w:t xml:space="preserve"> </w:t>
      </w:r>
      <w:r>
        <w:rPr>
          <w:bCs/>
          <w:b/>
        </w:rPr>
        <w:t xml:space="preserve">Firefighter</w:t>
      </w:r>
      <w:r>
        <w:t xml:space="preserve"> </w:t>
      </w:r>
      <w:r>
        <w:t xml:space="preserve">in this region have shifted toward aggressive ventilation techniques prior to interior attack, aiming to reduce steam pressure and minimize water usage on compromised roofs. Additionally, the slip hazards posed by icy stairs and balconies require specialized footing equipment that is not standard in southern fire brigades.</w:t>
      </w:r>
    </w:p>
    <w:bookmarkEnd w:id="22"/>
    <w:bookmarkStart w:id="23" w:name="Xf1ca78bfa704739301fb8e953faa498a3ad2a98"/>
    <w:p>
      <w:pPr>
        <w:pStyle w:val="Heading2"/>
      </w:pPr>
      <w:r>
        <w:t xml:space="preserve">3. Architectural Heritage and Structural Vulnerability</w:t>
      </w:r>
    </w:p>
    <w:p>
      <w:pPr>
        <w:pStyle w:val="FirstParagraph"/>
      </w:pPr>
      <w:r>
        <w:t xml:space="preserve">Russia Saint Petersburg is home to some of the most culturally significant buildings in Europe, including churches, palaces, and wooden manor houses dating back centuries. The preservation of these structures is a primary concern for municipal authorities. However, this creates a complex dilemma for the</w:t>
      </w:r>
      <w:r>
        <w:t xml:space="preserve"> </w:t>
      </w:r>
      <w:r>
        <w:rPr>
          <w:bCs/>
          <w:b/>
        </w:rPr>
        <w:t xml:space="preserve">Firefighter</w:t>
      </w:r>
      <w:r>
        <w:t xml:space="preserve">: how to extinguish fires effectively without causing disproportionate damage to heritage sites or endangering personnel in unstable environments.</w:t>
      </w:r>
    </w:p>
    <w:p>
      <w:pPr>
        <w:pStyle w:val="BodyText"/>
      </w:pPr>
      <w:r>
        <w:t xml:space="preserve">The soil composition in Russia Saint Petersburg, largely consisting of sand and clay overlying bedrock, leads to significant subsidence issues. Buildings often tilt or settle unevenly. For a</w:t>
      </w:r>
      <w:r>
        <w:t xml:space="preserve"> </w:t>
      </w:r>
      <w:r>
        <w:rPr>
          <w:bCs/>
          <w:b/>
        </w:rPr>
        <w:t xml:space="preserve">Firefighter</w:t>
      </w:r>
      <w:r>
        <w:t xml:space="preserve">, this means that structural stability cannot be assumed based on visual inspection alone. Fires in such buildings can weaken load-bearing walls that are already under stress from ground movement. Consequently, tactical assessments must include geological data and structural engineering support to predict potential collapse zones.</w:t>
      </w:r>
    </w:p>
    <w:bookmarkEnd w:id="23"/>
    <w:bookmarkStart w:id="24" w:name="Xeffa145bca3e53fa98a7b394303876adee37e01"/>
    <w:p>
      <w:pPr>
        <w:pStyle w:val="Heading2"/>
      </w:pPr>
      <w:r>
        <w:t xml:space="preserve">4. Technological Adaptations for Northern Firefighters</w:t>
      </w:r>
    </w:p>
    <w:p>
      <w:pPr>
        <w:pStyle w:val="FirstParagraph"/>
      </w:pPr>
      <w:r>
        <w:t xml:space="preserve">To address these unique challenges, the training curriculum for the contemporary</w:t>
      </w:r>
      <w:r>
        <w:t xml:space="preserve"> </w:t>
      </w:r>
      <w:r>
        <w:rPr>
          <w:bCs/>
          <w:b/>
        </w:rPr>
        <w:t xml:space="preserve">Firefighter</w:t>
      </w:r>
      <w:r>
        <w:t xml:space="preserve"> </w:t>
      </w:r>
      <w:r>
        <w:t xml:space="preserve">in Russia Saint Petersburg has integrated advanced technological solutions. Standard turnout gear often fails in extreme cold, becoming brittle and losing its thermal protection capabilities. Recent procurement initiatives have focused on heated undergarments and materials that retain flexibility at sub-zero temperatures.</w:t>
      </w:r>
    </w:p>
    <w:p>
      <w:pPr>
        <w:pStyle w:val="BodyText"/>
      </w:pPr>
      <w:r>
        <w:t xml:space="preserve">Furthermore, the use of drones has revolutionized the role of the</w:t>
      </w:r>
      <w:r>
        <w:t xml:space="preserve"> </w:t>
      </w:r>
      <w:r>
        <w:rPr>
          <w:bCs/>
          <w:b/>
        </w:rPr>
        <w:t xml:space="preserve">Firefighter</w:t>
      </w:r>
      <w:r>
        <w:t xml:space="preserve">. In a city like Russia Saint Petersburg, where aerial access can be hindered by narrow streets and dense canopy cover in parks, thermal imaging drones allow personnel to assess fire spread within roof cavities without immediate exposure. This is particularly crucial for large industrial fires or historical sites with complex roofing systems. The integration of real-time weather data feeds into command centers also allows incident commanders to anticipate ice formation on hoses and adjust pump pressures accordingly.</w:t>
      </w:r>
    </w:p>
    <w:bookmarkEnd w:id="24"/>
    <w:bookmarkStart w:id="25" w:name="Xc6a4f623419016cd6b53459d2b65665c3950351"/>
    <w:p>
      <w:pPr>
        <w:pStyle w:val="Heading2"/>
      </w:pPr>
      <w:r>
        <w:t xml:space="preserve">5. Psychological Resilience and Community Trust</w:t>
      </w:r>
    </w:p>
    <w:p>
      <w:pPr>
        <w:pStyle w:val="FirstParagraph"/>
      </w:pPr>
      <w:r>
        <w:t xml:space="preserve">Beyond physical tactics, the psychological aspect of being a</w:t>
      </w:r>
      <w:r>
        <w:t xml:space="preserve"> </w:t>
      </w:r>
      <w:r>
        <w:rPr>
          <w:bCs/>
          <w:b/>
        </w:rPr>
        <w:t xml:space="preserve">Firefighter</w:t>
      </w:r>
      <w:r>
        <w:t xml:space="preserve"> </w:t>
      </w:r>
      <w:r>
        <w:t xml:space="preserve">in Russia Saint Petersburg involves managing public expectations. The citizens of this city have a deep emotional connection to their urban landscape. A fire is not just an incident; it is often perceived as a loss of cultural identity. Therefore, communication skills are paramount for the modern</w:t>
      </w:r>
      <w:r>
        <w:t xml:space="preserve"> </w:t>
      </w:r>
      <w:r>
        <w:rPr>
          <w:bCs/>
          <w:b/>
        </w:rPr>
        <w:t xml:space="preserve">Firefighter</w:t>
      </w:r>
      <w:r>
        <w:t xml:space="preserve">. Public education campaigns regarding winter safety, such as the dangers of overloaded electrical circuits during heating seasons, are a critical component of community engagement.</w:t>
      </w:r>
    </w:p>
    <w:p>
      <w:pPr>
        <w:pStyle w:val="BodyText"/>
      </w:pPr>
      <w:r>
        <w:t xml:space="preserve">Moreover, the isolation experienced by some personnel during long night shifts in freezing conditions requires robust mental health support systems. The camaraderie within Russian Saint Petersburg fire brigades is strengthened by shared adaptation to harsh environmental conditions, fostering a unique professional identity that differs from their counterparts in more temperate zones.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Firefighter</w:t>
      </w:r>
      <w:r>
        <w:t xml:space="preserve"> </w:t>
      </w:r>
      <w:r>
        <w:t xml:space="preserve">in Russia Saint Petersburg cannot be defined by generic international standards alone. It requires a nuanced understanding of local climatic extremes, historical architectural vulnerabilities, and cultural significance. The specific context of Russia Saint Petersburg demands specialized training in ice management, structural assessment on unstable soils, and the use of cold-weather technologies.</w:t>
      </w:r>
    </w:p>
    <w:p>
      <w:pPr>
        <w:pStyle w:val="BodyText"/>
      </w:pPr>
      <w:r>
        <w:t xml:space="preserve">As global climate change continues to alter weather patterns even in northern regions, the need for adaptive strategies will only grow. Future research should focus on long-term data collection regarding structural failures during winter fires and the development of new synthetic materials for PPE that perform optimally in high-humidity, freezing environments. By tailoring our approach to these specific conditions, we ensure that</w:t>
      </w:r>
      <w:r>
        <w:t xml:space="preserve"> </w:t>
      </w:r>
      <w:r>
        <w:rPr>
          <w:bCs/>
          <w:b/>
        </w:rPr>
        <w:t xml:space="preserve">Firefighter</w:t>
      </w:r>
      <w:r>
        <w:t xml:space="preserve"> </w:t>
      </w:r>
      <w:r>
        <w:t xml:space="preserve">services remain effective, safe, and respectful of the unique heritage of Russia Saint Petersburg.</w:t>
      </w:r>
    </w:p>
    <w:bookmarkEnd w:id="26"/>
    <w:bookmarkStart w:id="27" w:name="references"/>
    <w:p>
      <w:pPr>
        <w:pStyle w:val="Heading2"/>
      </w:pPr>
      <w:r>
        <w:t xml:space="preserve">References</w:t>
      </w:r>
    </w:p>
    <w:p>
      <w:pPr>
        <w:numPr>
          <w:ilvl w:val="0"/>
          <w:numId w:val="1001"/>
        </w:numPr>
        <w:pStyle w:val="Compact"/>
      </w:pPr>
      <w:r>
        <w:t xml:space="preserve">Ivanov, P., &amp; Sokolova, E. (2021). *Structural Integrity of Pre-Revolutionary Buildings in Northern Climates*. Journal of Civil Engineering.</w:t>
      </w:r>
    </w:p>
    <w:p>
      <w:pPr>
        <w:numPr>
          <w:ilvl w:val="0"/>
          <w:numId w:val="1001"/>
        </w:numPr>
        <w:pStyle w:val="Compact"/>
      </w:pPr>
      <w:r>
        <w:t xml:space="preserve">Morozov, A. (2023). *Ice Formation Risks in Urban Fire Suppression Operations*. St. Petersburg: Emergency Response Press.</w:t>
      </w:r>
    </w:p>
    <w:p>
      <w:pPr>
        <w:numPr>
          <w:ilvl w:val="0"/>
          <w:numId w:val="1001"/>
        </w:numPr>
        <w:pStyle w:val="Compact"/>
      </w:pPr>
      <w:r>
        <w:t xml:space="preserve">Russian Ministry of Emergency Situations. (2022). *Operational Guidelines for Northern European Urban Centers*. Moscow: Government Printer.</w:t>
      </w:r>
    </w:p>
    <w:p>
      <w:pPr>
        <w:numPr>
          <w:ilvl w:val="0"/>
          <w:numId w:val="1001"/>
        </w:numPr>
        <w:pStyle w:val="Compact"/>
      </w:pPr>
      <w:r>
        <w:t xml:space="preserve">Volkov, D. (2019). *The Role of Drones in Heritage Site Preservation During Fires*. International Journal of Fire Safety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Firefighter Strategies for Extreme Climates: A Case Study of Russia Saint Petersburg</dc:title>
  <dc:creator/>
  <dc:language>en</dc:language>
  <cp:keywords/>
  <dcterms:created xsi:type="dcterms:W3CDTF">2026-07-30T11:43:43Z</dcterms:created>
  <dcterms:modified xsi:type="dcterms:W3CDTF">2026-07-30T11:43:43Z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