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Urban</w:t>
      </w:r>
      <w:r>
        <w:t xml:space="preserve"> </w:t>
      </w:r>
      <w:r>
        <w:t xml:space="preserve">Settings: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Uganda</w:t>
      </w:r>
      <w:r>
        <w:t xml:space="preserve"> </w:t>
      </w:r>
      <w:r>
        <w:t xml:space="preserve">Kampala</w:t>
      </w:r>
    </w:p>
    <w:bookmarkStart w:id="33" w:name="Xb7491d47597d598eed8cfa3e20a5cd916c03b05"/>
    <w:p>
      <w:pPr>
        <w:pStyle w:val="Heading1"/>
      </w:pPr>
      <w:r>
        <w:t xml:space="preserve">The Role and Evolution of the Modern Firefighter in Urban Settings: A Case Study of Uganda Kampala</w:t>
      </w:r>
    </w:p>
    <w:p>
      <w:pPr>
        <w:pStyle w:val="FirstParagraph"/>
      </w:pPr>
      <w:r>
        <w:rPr>
          <w:bCs/>
          <w:b/>
        </w:rPr>
        <w:t xml:space="preserve">Presentation for the International Conference on Emergency Management and Urban Safety</w:t>
      </w:r>
    </w:p>
    <w:p>
      <w:pPr>
        <w:pStyle w:val="BodyText"/>
      </w:pPr>
      <w:r>
        <w:rPr>
          <w:iCs/>
          <w:i/>
        </w:rPr>
        <w:t xml:space="preserve">Submitted by: Department of Public Safety Analysis, East Africa Region</w:t>
      </w:r>
    </w:p>
    <w:bookmarkStart w:id="20" w:name="abstract"/>
    <w:p>
      <w:pPr>
        <w:pStyle w:val="Heading2"/>
      </w:pPr>
      <w:r>
        <w:t xml:space="preserve">Abstract</w:t>
      </w:r>
    </w:p>
    <w:p>
      <w:pPr>
        <w:pStyle w:val="FirstParagraph"/>
      </w:pPr>
      <w:r>
        <w:t xml:space="preserve">This paper examines the critical role of the Firefighter in rapidly urbanizing environments, with a specific focus on Uganda Kampala. As one of the fastest-growing cities in East Africa, Uganda Kampala presents unique challenges regarding fire safety infrastructure, population density, and emergency response protocols. The document analyzes how modern firefighting techniques must adapt to local contexts to save lives and property. It highlights that the effectiveness of every Firefighter is contingent upon adequate training, equipment availability, and community awareness programs. Furthermore, it argues for a strategic investment in the professionalization of firefighting services within Uganda Kampala to mitigate the increasing risks associated with unplanned urban development.</w:t>
      </w:r>
    </w:p>
    <w:bookmarkEnd w:id="20"/>
    <w:bookmarkStart w:id="21" w:name="introduction"/>
    <w:p>
      <w:pPr>
        <w:pStyle w:val="Heading2"/>
      </w:pPr>
      <w:r>
        <w:t xml:space="preserve">1. Introduction</w:t>
      </w:r>
    </w:p>
    <w:p>
      <w:pPr>
        <w:pStyle w:val="FirstParagraph"/>
      </w:pPr>
      <w:r>
        <w:t xml:space="preserve">The profession of the Firefighter has historically been regarded as one of public service’s most dangerous and essential roles. However, in the 21st century, particularly in developing economies undergoing rapid industrialization and urbanization, the definition of firefighting is expanding beyond simple fire suppression. For a city like Uganda Kampala, where infrastructure development often outpaces regulatory enforcement, the Firefighter stands as a primary line of defense against catastrophic urban disasters.</w:t>
      </w:r>
    </w:p>
    <w:p>
      <w:pPr>
        <w:pStyle w:val="BodyText"/>
      </w:pPr>
      <w:r>
        <w:t xml:space="preserve">Uganda Kampala serves as both an economic hub and a cultural center for the nation. Yet, this growth brings with it significant hazards. The city’s topography, characterized by steep slopes and dense settlements in low-lying areas, complicates access for emergency vehicles. Consequently, the traditional methods employed by a Firefighter must be re-evaluated to suit these geographical constraints.</w:t>
      </w:r>
    </w:p>
    <w:bookmarkEnd w:id="21"/>
    <w:bookmarkStart w:id="25" w:name="X2d745581d88c164ad663c30bfe1ef6e1dd049fb"/>
    <w:p>
      <w:pPr>
        <w:pStyle w:val="Heading2"/>
      </w:pPr>
      <w:r>
        <w:t xml:space="preserve">2. Challenges Facing Firefighting Operations in Uganda Kampala</w:t>
      </w:r>
    </w:p>
    <w:bookmarkStart w:id="22" w:name="infrastructure-and-accessibility"/>
    <w:p>
      <w:pPr>
        <w:pStyle w:val="Heading3"/>
      </w:pPr>
      <w:r>
        <w:t xml:space="preserve">2.1 Infrastructure and Accessibility</w:t>
      </w:r>
    </w:p>
    <w:p>
      <w:pPr>
        <w:pStyle w:val="FirstParagraph"/>
      </w:pPr>
      <w:r>
        <w:t xml:space="preserve">The physical layout of Uganda Kampala poses severe logistical challenges for emergency responders. Many neighborhoods feature narrow, unpaved roads that are impassable for standard fire trucks. When a Firefighter is dispatched to such areas, they often face the "last mile" problem, where equipment must be carried manually over significant distances. This delay can be fatal in the case of flash fires or chemical explosions.</w:t>
      </w:r>
    </w:p>
    <w:bookmarkEnd w:id="22"/>
    <w:bookmarkStart w:id="23" w:name="water-supply-and-resource-limitations"/>
    <w:p>
      <w:pPr>
        <w:pStyle w:val="Heading3"/>
      </w:pPr>
      <w:r>
        <w:t xml:space="preserve">2.2 Water Supply and Resource Limitations</w:t>
      </w:r>
    </w:p>
    <w:p>
      <w:pPr>
        <w:pStyle w:val="FirstParagraph"/>
      </w:pPr>
      <w:r>
        <w:t xml:space="preserve">Adequate water supply is critical for effective firefighting. In many parts of Uganda Kampala, municipal water systems are unreliable, and pressure is often insufficient to reach upper floors of buildings or combat large-scale blazes quickly. A Firefighter relying on tankers that must travel long distances from central reservoirs faces significant operational limitations. The lack of hydrants in unplanned settlements means that the Firefighter must create alternative water sources on-site, a task that is labor-intensive and time-consuming.</w:t>
      </w:r>
    </w:p>
    <w:bookmarkEnd w:id="23"/>
    <w:bookmarkStart w:id="24" w:name="electrical-and-chemical-hazards"/>
    <w:p>
      <w:pPr>
        <w:pStyle w:val="Heading3"/>
      </w:pPr>
      <w:r>
        <w:t xml:space="preserve">2.3 Electrical and Chemical Hazards</w:t>
      </w:r>
    </w:p>
    <w:p>
      <w:pPr>
        <w:pStyle w:val="FirstParagraph"/>
      </w:pPr>
      <w:r>
        <w:t xml:space="preserve">The rapid electrification of homes in Uganda Kampala, often involving improper wiring, has led to a surge in electrical fires. Additionally, the informal sector’s reliance on kerosene and charcoal for cooking contributes significantly to residential fire risks. The modern Firefighter must therefore be trained not only in structural fire suppression but also in hazardous materials handling and electrical safety protocols.</w:t>
      </w:r>
    </w:p>
    <w:bookmarkEnd w:id="24"/>
    <w:bookmarkEnd w:id="25"/>
    <w:bookmarkStart w:id="28" w:name="the-evolving-role-of-the-firefighter"/>
    <w:p>
      <w:pPr>
        <w:pStyle w:val="Heading2"/>
      </w:pPr>
      <w:r>
        <w:t xml:space="preserve">3. The Evolving Role of the Firefighter</w:t>
      </w:r>
    </w:p>
    <w:p>
      <w:pPr>
        <w:pStyle w:val="FirstParagraph"/>
      </w:pPr>
      <w:r>
        <w:t xml:space="preserve">The narrative of the Firefighter is shifting from reactive to proactive. In Uganda Kampala, this shift is necessitated by the high frequency of preventable accidents.</w:t>
      </w:r>
    </w:p>
    <w:bookmarkStart w:id="26" w:name="community-engagement-and-education"/>
    <w:p>
      <w:pPr>
        <w:pStyle w:val="Heading3"/>
      </w:pPr>
      <w:r>
        <w:t xml:space="preserve">3.1 Community Engagement and Education</w:t>
      </w:r>
    </w:p>
    <w:p>
      <w:pPr>
        <w:pStyle w:val="FirstParagraph"/>
      </w:pPr>
      <w:r>
        <w:t xml:space="preserve">A significant portion of a Firefighter’s duty now involves education. Through community outreach programs in Uganda Kampala, Firefighters are tasked with teaching residents about fire prevention, safe cooking practices, and the importance of clear evacuation routes. This proactive approach reduces the burden on emergency services during peak crisis moments.</w:t>
      </w:r>
    </w:p>
    <w:bookmarkEnd w:id="26"/>
    <w:bookmarkStart w:id="27" w:name="technical-proficiency"/>
    <w:p>
      <w:pPr>
        <w:pStyle w:val="Heading3"/>
      </w:pPr>
      <w:r>
        <w:t xml:space="preserve">3.2 Technical Proficiency</w:t>
      </w:r>
    </w:p>
    <w:p>
      <w:pPr>
        <w:pStyle w:val="FirstParagraph"/>
      </w:pPr>
      <w:r>
        <w:t xml:space="preserve">The complexity of modern buildings in Uganda Kampala requires a higher level of technical skill from every Firefighter. Knowledge of building materials, ventilation techniques, and thermal imaging technology is becoming standard requirements. Training programs must therefore be continuous and rigorous to ensure that the Firefighter remains competent in the face of evolving urban architectures.</w:t>
      </w:r>
    </w:p>
    <w:bookmarkEnd w:id="27"/>
    <w:bookmarkEnd w:id="28"/>
    <w:bookmarkStart w:id="29" w:name="Xe345c711050b769e46bb535d8b8f573982c8d8c"/>
    <w:p>
      <w:pPr>
        <w:pStyle w:val="Heading2"/>
      </w:pPr>
      <w:r>
        <w:t xml:space="preserve">4. Strategic Recommendations for Enhancing Fire Safety in Uganda Kampala</w:t>
      </w:r>
    </w:p>
    <w:p>
      <w:pPr>
        <w:pStyle w:val="FirstParagraph"/>
      </w:pPr>
      <w:r>
        <w:t xml:space="preserve">To support the Firefighter and enhance overall safety standards in Uganda Kampala, several strategic interventions are recommended:</w:t>
      </w:r>
    </w:p>
    <w:p>
      <w:pPr>
        <w:numPr>
          <w:ilvl w:val="0"/>
          <w:numId w:val="1001"/>
        </w:numPr>
        <w:pStyle w:val="Compact"/>
      </w:pPr>
      <w:r>
        <w:rPr>
          <w:bCs/>
          <w:b/>
        </w:rPr>
        <w:t xml:space="preserve">Digital Mapping of Water Sources:</w:t>
      </w:r>
      <w:r>
        <w:t xml:space="preserve"> </w:t>
      </w:r>
      <w:r>
        <w:t xml:space="preserve">Creating a comprehensive database of natural water bodies, wells, and private reservoirs in Uganda Kampala allows for quicker deployment strategies. This ensures that when a Firefighter arrives on scene, they can immediately identify water sources even if hydrants are non-functional.</w:t>
      </w:r>
    </w:p>
    <w:p>
      <w:pPr>
        <w:numPr>
          <w:ilvl w:val="0"/>
          <w:numId w:val="1001"/>
        </w:numPr>
        <w:pStyle w:val="Compact"/>
      </w:pPr>
      <w:r>
        <w:rPr>
          <w:bCs/>
          <w:b/>
        </w:rPr>
        <w:t xml:space="preserve">Narrow-Path Emergency Vehicles:</w:t>
      </w:r>
      <w:r>
        <w:t xml:space="preserve"> </w:t>
      </w:r>
      <w:r>
        <w:t xml:space="preserve">Investment in smaller, agile fire engines or motorcycles equipped with firefighting gear can help navigate the narrow streets of informal settlements. This ensures that a Firefighter can reach the heart of an emergency more quickly than waiting for large trucks to clear major arteries.</w:t>
      </w:r>
    </w:p>
    <w:p>
      <w:pPr>
        <w:numPr>
          <w:ilvl w:val="0"/>
          <w:numId w:val="1001"/>
        </w:numPr>
        <w:pStyle w:val="Compact"/>
      </w:pPr>
      <w:r>
        <w:rPr>
          <w:bCs/>
          <w:b/>
        </w:rPr>
        <w:t xml:space="preserve">Standardized Building Codes:</w:t>
      </w:r>
      <w:r>
        <w:t xml:space="preserve"> </w:t>
      </w:r>
      <w:r>
        <w:t xml:space="preserve">Strict enforcement of building codes in Uganda Kampala will reduce fire risks at their source. This includes regulations on electrical wiring, fire exits, and the use of flame-retardant materials. A proactive regulatory environment directly supports the Firefighter by reducing the likelihood of major incidents.</w:t>
      </w:r>
    </w:p>
    <w:p>
      <w:pPr>
        <w:numPr>
          <w:ilvl w:val="0"/>
          <w:numId w:val="1001"/>
        </w:numPr>
        <w:pStyle w:val="Compact"/>
      </w:pPr>
      <w:r>
        <w:rPr>
          <w:bCs/>
          <w:b/>
        </w:rPr>
        <w:t xml:space="preserve">International Collaboration:</w:t>
      </w:r>
      <w:r>
        <w:t xml:space="preserve"> </w:t>
      </w:r>
      <w:r>
        <w:t xml:space="preserve">Partnerships with international firefighting organizations can provide advanced training modules for Firefighters in Uganda Kampala. Exposure to best practices from countries with similar urban density challenges can yield immediate improvements in local response capabilities.</w:t>
      </w:r>
    </w:p>
    <w:bookmarkEnd w:id="29"/>
    <w:bookmarkStart w:id="30" w:name="Xa025833d153492c49a4bcc84981c23600cf076d"/>
    <w:p>
      <w:pPr>
        <w:pStyle w:val="Heading2"/>
      </w:pPr>
      <w:r>
        <w:t xml:space="preserve">5. Socio-Economic Impact of Effective Firefighting</w:t>
      </w:r>
    </w:p>
    <w:p>
      <w:pPr>
        <w:pStyle w:val="FirstParagraph"/>
      </w:pPr>
      <w:r>
        <w:t xml:space="preserve">The efficiency of firefighting services has a direct correlation with the economic stability of Uganda Kampala. Frequent fires destroy small businesses, homes, and critical infrastructure, hindering economic growth. By empowering the Firefighter with better resources and training, the city can protect its most vulnerable citizens and preserve capital. A robust firefighting service is not merely a public safety necessity but an economic imperative for Uganda Kampala.</w:t>
      </w:r>
    </w:p>
    <w:bookmarkEnd w:id="30"/>
    <w:bookmarkStart w:id="31" w:name="conclusion"/>
    <w:p>
      <w:pPr>
        <w:pStyle w:val="Heading2"/>
      </w:pPr>
      <w:r>
        <w:t xml:space="preserve">6. Conclusion</w:t>
      </w:r>
    </w:p>
    <w:p>
      <w:pPr>
        <w:pStyle w:val="FirstParagraph"/>
      </w:pPr>
      <w:r>
        <w:t xml:space="preserve">In conclusion, the Firefighter remains an indispensable asset in maintaining the safety and resilience of urban centers. For Uganda Kampala, addressing the specific challenges of its geography, infrastructure, and population density is crucial for enhancing emergency response efficacy. The modern Firefighter requires more than just courage; they require sophisticated training, reliable equipment adapted to local conditions, and strong community support.</w:t>
      </w:r>
    </w:p>
    <w:p>
      <w:pPr>
        <w:pStyle w:val="BodyText"/>
      </w:pPr>
      <w:r>
        <w:t xml:space="preserve">As Uganda Kampala continues to grow towards becoming a premier metropolitan hub in East Africa, the investment in its firefighting capabilities must be viewed as a critical component of national development strategy. By prioritizing the welfare and professional development of every Firefighter, Uganda Kampala can build a safer, more resilient future for all its inhabitants. The synergy between policy makers, urban planners, and frontline Firefighters is essential to mitigate risks and ensure that the city thrives safely.</w:t>
      </w:r>
    </w:p>
    <w:bookmarkEnd w:id="31"/>
    <w:bookmarkStart w:id="32" w:name="references"/>
    <w:p>
      <w:pPr>
        <w:pStyle w:val="Heading2"/>
      </w:pPr>
      <w:r>
        <w:t xml:space="preserve">References</w:t>
      </w:r>
    </w:p>
    <w:p>
      <w:pPr>
        <w:pStyle w:val="FirstParagraph"/>
      </w:pPr>
      <w:r>
        <w:rPr>
          <w:iCs/>
          <w:i/>
        </w:rPr>
        <w:t xml:space="preserve">(Note: In a formal academic setting, specific citations from Uganda Bureau of Statistics reports on fire incidents would be inserted here. The following are representative sources for this conference paper structure.)</w:t>
      </w:r>
    </w:p>
    <w:p>
      <w:pPr>
        <w:numPr>
          <w:ilvl w:val="0"/>
          <w:numId w:val="1002"/>
        </w:numPr>
        <w:pStyle w:val="Compact"/>
      </w:pPr>
      <w:r>
        <w:t xml:space="preserve">Kampala Capital City Authority (KCCA). (2023). *Annual Report on Fire Safety and Disaster Management*.</w:t>
      </w:r>
    </w:p>
    <w:p>
      <w:pPr>
        <w:numPr>
          <w:ilvl w:val="0"/>
          <w:numId w:val="1002"/>
        </w:numPr>
        <w:pStyle w:val="Compact"/>
      </w:pPr>
      <w:r>
        <w:t xml:space="preserve">National Council for Science and Technology. (2022). *Strategic Plan for Urban Fire Prevention in East Africa*.</w:t>
      </w:r>
    </w:p>
    <w:p>
      <w:pPr>
        <w:numPr>
          <w:ilvl w:val="0"/>
          <w:numId w:val="1002"/>
        </w:numPr>
        <w:pStyle w:val="Compact"/>
      </w:pPr>
      <w:r>
        <w:t xml:space="preserve">International Association of Fire Fighters. (2021). *Global Best Practices in Urban Emergency Response*.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Modern Firefighter in Urban Settings: A Case Study of Uganda Kampala</dc:title>
  <dc:creator/>
  <dc:language>en</dc:language>
  <cp:keywords/>
  <dcterms:created xsi:type="dcterms:W3CDTF">2026-07-29T12:40:13Z</dcterms:created>
  <dcterms:modified xsi:type="dcterms:W3CDTF">2026-07-29T12:40:13Z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