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Strategic</w:t>
      </w:r>
      <w:r>
        <w:t xml:space="preserve"> </w:t>
      </w:r>
      <w:r>
        <w:t xml:space="preserve">Adaptations</w:t>
      </w:r>
      <w:r>
        <w:t xml:space="preserve"> </w:t>
      </w:r>
      <w:r>
        <w:t xml:space="preserve">to</w:t>
      </w:r>
      <w:r>
        <w:t xml:space="preserve"> </w:t>
      </w:r>
      <w:r>
        <w:t xml:space="preserve">Urban</w:t>
      </w:r>
      <w:r>
        <w:t xml:space="preserve"> </w:t>
      </w:r>
      <w:r>
        <w:t xml:space="preserve">Complexity</w:t>
      </w:r>
    </w:p>
    <w:bookmarkStart w:id="29" w:name="X34938559af8ae31cb1d56112be360ac6d3d50c8"/>
    <w:p>
      <w:pPr>
        <w:pStyle w:val="Heading1"/>
      </w:pPr>
      <w:r>
        <w:t xml:space="preserve">The Evolving Role of the Firefighter in United States Los Angeles</w:t>
      </w:r>
      <w:r>
        <w:br/>
      </w:r>
      <w:r>
        <w:t xml:space="preserve">Strategic Adaptations to Urban Complexity and Climate Resilience</w:t>
      </w:r>
    </w:p>
    <w:p>
      <w:pPr>
        <w:pStyle w:val="FirstParagraph"/>
      </w:pPr>
      <w:r>
        <w:rPr>
          <w:bCs/>
          <w:b/>
        </w:rPr>
        <w:t xml:space="preserve">Alexandra J. Mercer, PhD</w:t>
      </w:r>
      <w:r>
        <w:br/>
      </w:r>
      <w:r>
        <w:t xml:space="preserve">Department of Urban Safety and Emergency Management</w:t>
      </w:r>
      <w:r>
        <w:br/>
      </w:r>
      <w:r>
        <w:t xml:space="preserve">California State University, Los Angeles</w:t>
      </w:r>
      <w:r>
        <w:br/>
      </w:r>
      <w:r>
        <w:t xml:space="preserve">Los Angeles, United States</w:t>
      </w:r>
    </w:p>
    <w:bookmarkStart w:id="20" w:name="abstract"/>
    <w:p>
      <w:pPr>
        <w:pStyle w:val="Heading2"/>
      </w:pPr>
      <w:r>
        <w:t xml:space="preserve">Abstract</w:t>
      </w:r>
    </w:p>
    <w:p>
      <w:pPr>
        <w:pStyle w:val="FirstParagraph"/>
      </w:pPr>
      <w:r>
        <w:t xml:space="preserve">The paradigm of the</w:t>
      </w:r>
      <w:r>
        <w:t xml:space="preserve"> </w:t>
      </w:r>
      <w:r>
        <w:rPr>
          <w:bCs/>
          <w:b/>
        </w:rPr>
        <w:t xml:space="preserve">Firefighter</w:t>
      </w:r>
    </w:p>
    <w:p>
      <w:pPr>
        <w:pStyle w:val="BodyText"/>
      </w:pPr>
      <w:r>
        <w:t xml:space="preserve">. This paper analyzes the specific operational challenges faced by emergency responders in the</w:t>
      </w:r>
    </w:p>
    <w:p>
      <w:pPr>
        <w:pStyle w:val="BodyText"/>
      </w:pPr>
      <w:r>
        <w:t xml:space="preserve">United States Los Angeles</w:t>
      </w:r>
      <w:r>
        <w:t xml:space="preserve"> </w:t>
      </w:r>
      <w:r>
        <w:t xml:space="preserve">metro area, including seismic risks, wildfire-urban interface (WUI) dynamics, and socioeconomic disparities. We propose a framework for enhanced training protocols emphasizing mental resilience and technological integration. The findings suggest that modernizing the</w:t>
      </w:r>
      <w:r>
        <w:t xml:space="preserve"> </w:t>
      </w:r>
      <w:r>
        <w:rPr>
          <w:bCs/>
          <w:b/>
        </w:rPr>
        <w:t xml:space="preserve">Firefighter</w:t>
      </w:r>
      <w:r>
        <w:t xml:space="preserve"> </w:t>
      </w:r>
      <w:r>
        <w:t xml:space="preserve">role through data-driven resource allocation and community-centric engagement is essential for sustaining public safety in</w:t>
      </w:r>
    </w:p>
    <w:p>
      <w:pPr>
        <w:pStyle w:val="BodyText"/>
      </w:pPr>
      <w:r>
        <w:t xml:space="preserve">United States Los Angeles</w:t>
      </w:r>
      <w:r>
        <w:t xml:space="preserve">.</w:t>
      </w:r>
    </w:p>
    <w:bookmarkEnd w:id="20"/>
    <w:bookmarkStart w:id="21" w:name="introduction"/>
    <w:p>
      <w:pPr>
        <w:pStyle w:val="Heading2"/>
      </w:pPr>
      <w:r>
        <w:t xml:space="preserve">1. Introduction</w:t>
      </w:r>
    </w:p>
    <w:p>
      <w:pPr>
        <w:pStyle w:val="FirstParagraph"/>
      </w:pPr>
      <w:r>
        <w:t xml:space="preserve">The profile of the modern emergency responder has undergone a significant transformation over the last three decades. Historically viewed primarily as suppressors of structural fires, today’s</w:t>
      </w:r>
      <w:r>
        <w:t xml:space="preserve"> </w:t>
      </w:r>
      <w:r>
        <w:rPr>
          <w:bCs/>
          <w:b/>
        </w:rPr>
        <w:t xml:space="preserve">Firefighter</w:t>
      </w:r>
      <w:r>
        <w:t xml:space="preserve"> </w:t>
      </w:r>
      <w:r>
        <w:t xml:space="preserve">serves as a multifaceted public safety professional responsible for medical emergencies, hazardous material containment, technical rescue operations, and disaster preparedness. Nowhere is this complexity more pronounced than in the</w:t>
      </w:r>
      <w:r>
        <w:t xml:space="preserve"> </w:t>
      </w:r>
      <w:r>
        <w:rPr>
          <w:bCs/>
          <w:b/>
        </w:rPr>
        <w:t xml:space="preserve">United States Los Angeles</w:t>
      </w:r>
      <w:r>
        <w:t xml:space="preserve"> </w:t>
      </w:r>
      <w:r>
        <w:t xml:space="preserve">metropolitan region. As one of the most densely populated and geographically diverse urban centers in North America,</w:t>
      </w:r>
      <w:r>
        <w:t xml:space="preserve"> </w:t>
      </w:r>
      <w:r>
        <w:rPr>
          <w:bCs/>
          <w:b/>
        </w:rPr>
        <w:t xml:space="preserve">United States Los Angeles</w:t>
      </w:r>
      <w:r>
        <w:t xml:space="preserve"> </w:t>
      </w:r>
      <w:r>
        <w:t xml:space="preserve">presents a unique convergence of risks that demand specialized knowledge and adaptive strategies from its emergency personnel.</w:t>
      </w:r>
    </w:p>
    <w:p>
      <w:pPr>
        <w:pStyle w:val="BodyText"/>
      </w:pPr>
      <w:r>
        <w:t xml:space="preserve">This conference paper argues that the efficacy of public safety in</w:t>
      </w:r>
      <w:r>
        <w:t xml:space="preserve"> </w:t>
      </w:r>
      <w:r>
        <w:rPr>
          <w:bCs/>
          <w:b/>
        </w:rPr>
        <w:t xml:space="preserve">United States Los Angeles</w:t>
      </w:r>
      <w:r>
        <w:t xml:space="preserve"> </w:t>
      </w:r>
      <w:r>
        <w:t xml:space="preserve">is directly correlated with the ability to integrate advanced technological systems with traditional</w:t>
      </w:r>
      <w:r>
        <w:t xml:space="preserve"> </w:t>
      </w:r>
      <w:r>
        <w:rPr>
          <w:bCs/>
          <w:b/>
        </w:rPr>
        <w:t xml:space="preserve">Firefighter</w:t>
      </w:r>
      <w:r>
        <w:t xml:space="preserve"> </w:t>
      </w:r>
      <w:r>
        <w:t xml:space="preserve">training methodologies. Furthermore, it examines the critical intersection of climate change, urban sprawl, and socio-economic factors that define the current operational landscape.</w:t>
      </w:r>
    </w:p>
    <w:bookmarkEnd w:id="21"/>
    <w:bookmarkStart w:id="22" w:name="Xfd4297774fc0c62b3800e0f33e8b68feb632756"/>
    <w:p>
      <w:pPr>
        <w:pStyle w:val="Heading2"/>
      </w:pPr>
      <w:r>
        <w:t xml:space="preserve">2. The Unique Topographical Challenges of United States Los Angeles</w:t>
      </w:r>
    </w:p>
    <w:p>
      <w:pPr>
        <w:pStyle w:val="FirstParagraph"/>
      </w:pPr>
      <w:r>
        <w:t xml:space="preserve">The geography of</w:t>
      </w:r>
      <w:r>
        <w:t xml:space="preserve"> </w:t>
      </w:r>
      <w:r>
        <w:rPr>
          <w:bCs/>
          <w:b/>
        </w:rPr>
        <w:t xml:space="preserve">United States Los Angeles</w:t>
      </w:r>
      <w:r>
        <w:t xml:space="preserve"> </w:t>
      </w:r>
      <w:r>
        <w:t xml:space="preserve">is characterized by a dramatic juxtaposition of high-density urban cores and steep, vegetated mountain ranges. This topography creates distinct challenges for the</w:t>
      </w:r>
      <w:r>
        <w:t xml:space="preserve"> </w:t>
      </w:r>
      <w:r>
        <w:rPr>
          <w:bCs/>
          <w:b/>
        </w:rPr>
        <w:t xml:space="preserve">Firefighter</w:t>
      </w:r>
      <w:r>
        <w:t xml:space="preserve">. In flat-terrain cities, aerial ladder trucks and heavy engines can operate with relative ease. However, in areas such as the Hollywood Hills or Malibu, narrow winding roads limit access for large apparatuses. Consequently,</w:t>
      </w:r>
      <w:r>
        <w:t xml:space="preserve"> </w:t>
      </w:r>
      <w:r>
        <w:rPr>
          <w:bCs/>
          <w:b/>
        </w:rPr>
        <w:t xml:space="preserve">Firefighter</w:t>
      </w:r>
      <w:r>
        <w:t xml:space="preserve"> </w:t>
      </w:r>
      <w:r>
        <w:t xml:space="preserve">units in these zones must rely heavily on hand tools and smaller brush trucks, requiring a shift in tactical doctrine.</w:t>
      </w:r>
    </w:p>
    <w:p>
      <w:pPr>
        <w:pStyle w:val="BodyText"/>
      </w:pPr>
      <w:r>
        <w:t xml:space="preserve">Furthermore, the region is situated atop a complex network of fault lines. The potential for seismic events introduces the risk of simultaneous multi-incident crises. A major earthquake in</w:t>
      </w:r>
      <w:r>
        <w:t xml:space="preserve"> </w:t>
      </w:r>
      <w:r>
        <w:rPr>
          <w:bCs/>
          <w:b/>
        </w:rPr>
        <w:t xml:space="preserve">United States Los Angeles</w:t>
      </w:r>
      <w:r>
        <w:t xml:space="preserve"> </w:t>
      </w:r>
      <w:r>
        <w:t xml:space="preserve">could result in widespread structural collapses, gas line ruptures, and fires occurring simultaneously across multiple jurisdictions. The</w:t>
      </w:r>
      <w:r>
        <w:t xml:space="preserve"> </w:t>
      </w:r>
      <w:r>
        <w:rPr>
          <w:bCs/>
          <w:b/>
        </w:rPr>
        <w:t xml:space="preserve">Firefighter</w:t>
      </w:r>
      <w:r>
        <w:t xml:space="preserve"> </w:t>
      </w:r>
      <w:r>
        <w:t xml:space="preserve">must be prepared for rapid triage and mass casualty incidents (MCI) without the immediate support of external resources that might be delayed by infrastructure damage.</w:t>
      </w:r>
    </w:p>
    <w:bookmarkEnd w:id="22"/>
    <w:bookmarkStart w:id="23" w:name="X9090fe4009ed54d8371232619308546ec16b644"/>
    <w:p>
      <w:pPr>
        <w:pStyle w:val="Heading2"/>
      </w:pPr>
      <w:r>
        <w:t xml:space="preserve">3. The Wildland-Urban Interface (WUI): A Climate-Driven Crisis</w:t>
      </w:r>
    </w:p>
    <w:p>
      <w:pPr>
        <w:pStyle w:val="FirstParagraph"/>
      </w:pPr>
      <w:r>
        <w:t xml:space="preserve">United States Los Angeles</w:t>
      </w:r>
      <w:r>
        <w:t xml:space="preserve"> </w:t>
      </w:r>
      <w:r>
        <w:t xml:space="preserve">in recent years has been the intensification of wildfire seasons. The intersection of residential development and wildland vegetation, known as the Wildland-Urban Interface (WUI), places</w:t>
      </w:r>
      <w:r>
        <w:t xml:space="preserve"> </w:t>
      </w:r>
      <w:r>
        <w:rPr>
          <w:bCs/>
          <w:b/>
        </w:rPr>
        <w:t xml:space="preserve">Firefighter</w:t>
      </w:r>
      <w:r>
        <w:t xml:space="preserve"> </w:t>
      </w:r>
      <w:r>
        <w:t xml:space="preserve">personnel at unprecedented risk. Climate change has led to prolonged droughts in California, creating fuel loads that are more volatile than ever before.</w:t>
      </w:r>
    </w:p>
    <w:p>
      <w:pPr>
        <w:pStyle w:val="BodyText"/>
      </w:pPr>
      <w:r>
        <w:t xml:space="preserve">In</w:t>
      </w:r>
      <w:r>
        <w:t xml:space="preserve"> </w:t>
      </w:r>
      <w:r>
        <w:rPr>
          <w:bCs/>
          <w:b/>
        </w:rPr>
        <w:t xml:space="preserve">United States Los Angeles</w:t>
      </w:r>
      <w:r>
        <w:t xml:space="preserve">, fires can spread with extreme speed due to the "Santa Ana" winds, which are characterized by high speeds and low humidity. These conditions necessitate that</w:t>
      </w:r>
      <w:r>
        <w:t xml:space="preserve"> </w:t>
      </w:r>
      <w:r>
        <w:rPr>
          <w:bCs/>
          <w:b/>
        </w:rPr>
        <w:t xml:space="preserve">Firefighter</w:t>
      </w:r>
      <w:r>
        <w:t xml:space="preserve"> </w:t>
      </w:r>
      <w:r>
        <w:t xml:space="preserve">training includes advanced wildland-urban interface tactics. This involves not only suppression but also defensible space creation, ember attack mitigation, and rapid evacuation coordination. The mental toll of defending homes in rapidly changing wind conditions requires robust psychological support systems for the</w:t>
      </w:r>
      <w:r>
        <w:t xml:space="preserve"> </w:t>
      </w:r>
      <w:r>
        <w:rPr>
          <w:bCs/>
          <w:b/>
        </w:rPr>
        <w:t xml:space="preserve">Firefighter</w:t>
      </w:r>
      <w:r>
        <w:t xml:space="preserve">.</w:t>
      </w:r>
    </w:p>
    <w:bookmarkEnd w:id="23"/>
    <w:bookmarkStart w:id="24" w:name="Xe507612fd30f8d057cdcd343f8ec1c65a3e94d7"/>
    <w:p>
      <w:pPr>
        <w:pStyle w:val="Heading2"/>
      </w:pPr>
      <w:r>
        <w:t xml:space="preserve">4. Socioeconomic Disparities and Resource Allocation</w:t>
      </w:r>
    </w:p>
    <w:p>
      <w:pPr>
        <w:pStyle w:val="FirstParagraph"/>
      </w:pPr>
      <w:r>
        <w:t xml:space="preserve">The urban fabric of</w:t>
      </w:r>
      <w:r>
        <w:t xml:space="preserve"> </w:t>
      </w:r>
      <w:r>
        <w:rPr>
          <w:bCs/>
          <w:b/>
        </w:rPr>
        <w:t xml:space="preserve">United States Los Angeles</w:t>
      </w:r>
      <w:r>
        <w:t xml:space="preserve"> </w:t>
      </w:r>
      <w:r>
        <w:t xml:space="preserve">is marked by significant socioeconomic disparities. Older housing stock in densely populated neighborhoods such as South Central or East LA often lacks modern fire safety sprinklers and presents challenges for ventilation and access. Conversely, affluent areas may have larger homes that present complex interior search and rescue scenarios.</w:t>
      </w:r>
    </w:p>
    <w:p>
      <w:pPr>
        <w:pStyle w:val="BodyText"/>
      </w:pPr>
      <w:r>
        <w:t xml:space="preserve">The</w:t>
      </w:r>
      <w:r>
        <w:t xml:space="preserve"> </w:t>
      </w:r>
      <w:r>
        <w:rPr>
          <w:bCs/>
          <w:b/>
        </w:rPr>
        <w:t xml:space="preserve">Firefighter</w:t>
      </w:r>
      <w:r>
        <w:t xml:space="preserve"> </w:t>
      </w:r>
      <w:r>
        <w:t xml:space="preserve">in</w:t>
      </w:r>
      <w:r>
        <w:t xml:space="preserve"> </w:t>
      </w:r>
      <w:r>
        <w:rPr>
          <w:bCs/>
          <w:b/>
        </w:rPr>
        <w:t xml:space="preserve">United States Los Angeles</w:t>
      </w:r>
      <w:r>
        <w:t xml:space="preserve"> </w:t>
      </w:r>
      <w:r>
        <w:t xml:space="preserve">must navigate these disparities with cultural competence. Emergency response is not merely about extinguishing flames; it is about community trust. Historical tensions between certain communities and law enforcement or emergency services mean that</w:t>
      </w:r>
      <w:r>
        <w:t xml:space="preserve"> </w:t>
      </w:r>
      <w:r>
        <w:rPr>
          <w:bCs/>
          <w:b/>
        </w:rPr>
        <w:t xml:space="preserve">Firefighter</w:t>
      </w:r>
      <w:r>
        <w:t xml:space="preserve"> </w:t>
      </w:r>
      <w:r>
        <w:t xml:space="preserve">personnel often serve as first points of contact for social services, mental health crises, and homelessness issues. Therefore, the role has expanded to include crisis intervention training (CIT) and collaboration with social workers.</w:t>
      </w:r>
    </w:p>
    <w:bookmarkEnd w:id="24"/>
    <w:bookmarkStart w:id="25" w:name="Xf7429d5a135fc0857e8d91f181074e60dc2a3a3"/>
    <w:p>
      <w:pPr>
        <w:pStyle w:val="Heading2"/>
      </w:pPr>
      <w:r>
        <w:t xml:space="preserve">5. Technological Integration in Modern Fire Suppression</w:t>
      </w:r>
    </w:p>
    <w:p>
      <w:pPr>
        <w:pStyle w:val="FirstParagraph"/>
      </w:pPr>
      <w:r>
        <w:t xml:space="preserve">To address these multifaceted challenges,</w:t>
      </w:r>
      <w:r>
        <w:t xml:space="preserve"> </w:t>
      </w:r>
      <w:r>
        <w:rPr>
          <w:bCs/>
          <w:b/>
        </w:rPr>
        <w:t xml:space="preserve">Firefighter</w:t>
      </w:r>
      <w:r>
        <w:t xml:space="preserve"> </w:t>
      </w:r>
      <w:r>
        <w:t xml:space="preserve">agencies in</w:t>
      </w:r>
      <w:r>
        <w:t xml:space="preserve"> </w:t>
      </w:r>
      <w:r>
        <w:rPr>
          <w:bCs/>
          <w:b/>
        </w:rPr>
        <w:t xml:space="preserve">United States Los Angeles</w:t>
      </w:r>
      <w:r>
        <w:t xml:space="preserve"> </w:t>
      </w:r>
      <w:r>
        <w:t xml:space="preserve">are increasingly turning to technology. Drones (UAVs) are now routinely used for aerial reconnaissance during wildfires, providing real-time data on fire spread and heat signatures without risking human life. Additionally, predictive analytics platforms help incident commanders in</w:t>
      </w:r>
      <w:r>
        <w:t xml:space="preserve"> </w:t>
      </w:r>
      <w:r>
        <w:rPr>
          <w:bCs/>
          <w:b/>
        </w:rPr>
        <w:t xml:space="preserve">United States Los Angeles</w:t>
      </w:r>
      <w:r>
        <w:t xml:space="preserve"> </w:t>
      </w:r>
      <w:r>
        <w:t xml:space="preserve">allocate resources dynamically based on weather forecasts and historical incident data.</w:t>
      </w:r>
    </w:p>
    <w:p>
      <w:pPr>
        <w:pStyle w:val="BodyText"/>
      </w:pPr>
      <w:r>
        <w:t xml:space="preserve">Smart building technology is also being integrated into the urban infrastructure of</w:t>
      </w:r>
      <w:r>
        <w:t xml:space="preserve"> </w:t>
      </w:r>
      <w:r>
        <w:rPr>
          <w:bCs/>
          <w:b/>
        </w:rPr>
        <w:t xml:space="preserve">United States Los Angeles</w:t>
      </w:r>
      <w:r>
        <w:t xml:space="preserve">. Connected sensors can alert dispatch centers to fire alarms instantly, providing</w:t>
      </w:r>
      <w:r>
        <w:t xml:space="preserve"> </w:t>
      </w:r>
      <w:r>
        <w:rPr>
          <w:bCs/>
          <w:b/>
        </w:rPr>
        <w:t xml:space="preserve">Firefighter</w:t>
      </w:r>
      <w:r>
        <w:t xml:space="preserve"> </w:t>
      </w:r>
      <w:r>
        <w:t xml:space="preserve">units with floor plans, hazardous material locations, and occupant status before they even arrive on scene. This "information dominance" allows for a more tactical approach by the</w:t>
      </w:r>
      <w:r>
        <w:t xml:space="preserve"> </w:t>
      </w:r>
      <w:r>
        <w:rPr>
          <w:bCs/>
          <w:b/>
        </w:rPr>
        <w:t xml:space="preserve">Firefighter</w:t>
      </w:r>
      <w:r>
        <w:t xml:space="preserve">, reducing uncertainty and increasing operational safety.</w:t>
      </w:r>
    </w:p>
    <w:bookmarkEnd w:id="25"/>
    <w:bookmarkStart w:id="26" w:name="Xcb535edda602d3c56b1dfcdb3328b4eed7ef220"/>
    <w:p>
      <w:pPr>
        <w:pStyle w:val="Heading2"/>
      </w:pPr>
      <w:r>
        <w:t xml:space="preserve">6. Mental Health and Resilience of the Firefighter</w:t>
      </w:r>
    </w:p>
    <w:p>
      <w:pPr>
        <w:pStyle w:val="FirstParagraph"/>
      </w:pPr>
      <w:r>
        <w:t xml:space="preserve">The cumulative stress of operating in</w:t>
      </w:r>
      <w:r>
        <w:t xml:space="preserve"> </w:t>
      </w:r>
      <w:r>
        <w:rPr>
          <w:bCs/>
          <w:b/>
        </w:rPr>
        <w:t xml:space="preserve">United States Los Angeles</w:t>
      </w:r>
      <w:r>
        <w:t xml:space="preserve">—where incidents range from tragic residential fires to large-scale natural disasters—takes a severe toll on the</w:t>
      </w:r>
      <w:r>
        <w:t xml:space="preserve"> </w:t>
      </w:r>
      <w:r>
        <w:rPr>
          <w:bCs/>
          <w:b/>
        </w:rPr>
        <w:t xml:space="preserve">Firefighter</w:t>
      </w:r>
      <w:r>
        <w:t xml:space="preserve">. Suicide rates and post-traumatic stress disorder (PTSD) are significant concerns within the profession. Recognizing this, fire departments in</w:t>
      </w:r>
      <w:r>
        <w:t xml:space="preserve"> </w:t>
      </w:r>
      <w:r>
        <w:rPr>
          <w:bCs/>
          <w:b/>
        </w:rPr>
        <w:t xml:space="preserve">United States Los Angeles</w:t>
      </w:r>
      <w:r>
        <w:t xml:space="preserve"> </w:t>
      </w:r>
      <w:r>
        <w:t xml:space="preserve">have begun implementing comprehensive wellness programs. These include peer-support networks, mandatory mental health check-ins, and resilience training.</w:t>
      </w:r>
    </w:p>
    <w:p>
      <w:pPr>
        <w:pStyle w:val="BodyText"/>
      </w:pPr>
      <w:r>
        <w:t xml:space="preserve">It is imperative that the definition of a proficient</w:t>
      </w:r>
      <w:r>
        <w:t xml:space="preserve"> </w:t>
      </w:r>
      <w:r>
        <w:rPr>
          <w:bCs/>
          <w:b/>
        </w:rPr>
        <w:t xml:space="preserve">Firefighter</w:t>
      </w:r>
      <w:r>
        <w:t xml:space="preserve"> </w:t>
      </w:r>
      <w:r>
        <w:t xml:space="preserve">in</w:t>
      </w:r>
      <w:r>
        <w:t xml:space="preserve"> </w:t>
      </w:r>
      <w:r>
        <w:rPr>
          <w:bCs/>
          <w:b/>
        </w:rPr>
        <w:t xml:space="preserve">United States Los Angeles</w:t>
      </w:r>
      <w:r>
        <w:t xml:space="preserve"> </w:t>
      </w:r>
      <w:r>
        <w:t xml:space="preserve">includes emotional intelligence and stress management capabilities. A healthy</w:t>
      </w:r>
      <w:r>
        <w:t xml:space="preserve"> </w:t>
      </w:r>
      <w:r>
        <w:rPr>
          <w:bCs/>
          <w:b/>
        </w:rPr>
        <w:t xml:space="preserve">Firefighter</w:t>
      </w:r>
      <w:r>
        <w:t xml:space="preserve"> </w:t>
      </w:r>
      <w:r>
        <w:t xml:space="preserve">is a safe and effective</w:t>
      </w:r>
      <w:r>
        <w:t xml:space="preserve"> </w:t>
      </w:r>
      <w:r>
        <w:rPr>
          <w:bCs/>
          <w:b/>
        </w:rPr>
        <w:t xml:space="preserve">Firefighter</w:t>
      </w:r>
      <w:r>
        <w:t xml:space="preserve">. Institutions must prioritize the psychological well-being of personnel as highly as they do physical fitness and technical skill.</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Firefighter</w:t>
      </w:r>
      <w:r>
        <w:t xml:space="preserve"> </w:t>
      </w:r>
      <w:r>
        <w:t xml:space="preserve">in</w:t>
      </w:r>
      <w:r>
        <w:t xml:space="preserve"> </w:t>
      </w:r>
      <w:r>
        <w:rPr>
          <w:bCs/>
          <w:b/>
        </w:rPr>
        <w:t xml:space="preserve">United States Los Angeles</w:t>
      </w:r>
      <w:r>
        <w:t xml:space="preserve"> </w:t>
      </w:r>
      <w:r>
        <w:t xml:space="preserve">is evolving from a traditional suppression-focused occupation to a comprehensive public safety profession. The unique geographical, climatic, and social fabric of</w:t>
      </w:r>
      <w:r>
        <w:t xml:space="preserve"> </w:t>
      </w:r>
      <w:r>
        <w:rPr>
          <w:bCs/>
          <w:b/>
        </w:rPr>
        <w:t xml:space="preserve">United States Los Angeles</w:t>
      </w:r>
      <w:r>
        <w:t xml:space="preserve"> </w:t>
      </w:r>
      <w:r>
        <w:t xml:space="preserve">demands that emergency responders are versatile, technologically savvy, and culturally competent. As climate change exacerbates wildfire risks and urban density increases complexity, the strategies employed by the</w:t>
      </w:r>
      <w:r>
        <w:t xml:space="preserve"> </w:t>
      </w:r>
      <w:r>
        <w:rPr>
          <w:bCs/>
          <w:b/>
        </w:rPr>
        <w:t xml:space="preserve">Firefighter</w:t>
      </w:r>
      <w:r>
        <w:t xml:space="preserve"> </w:t>
      </w:r>
      <w:r>
        <w:t xml:space="preserve">must continue to adapt.</w:t>
      </w:r>
    </w:p>
    <w:p>
      <w:pPr>
        <w:pStyle w:val="BodyText"/>
      </w:pPr>
      <w:r>
        <w:t xml:space="preserve">Future research should focus on longitudinal studies regarding the impact of AI-driven dispatch systems on</w:t>
      </w:r>
      <w:r>
        <w:t xml:space="preserve"> </w:t>
      </w:r>
      <w:r>
        <w:rPr>
          <w:bCs/>
          <w:b/>
        </w:rPr>
        <w:t xml:space="preserve">Firefighter</w:t>
      </w:r>
      <w:r>
        <w:t xml:space="preserve"> </w:t>
      </w:r>
      <w:r>
        <w:t xml:space="preserve">response times in</w:t>
      </w:r>
      <w:r>
        <w:t xml:space="preserve"> </w:t>
      </w:r>
      <w:r>
        <w:rPr>
          <w:bCs/>
          <w:b/>
        </w:rPr>
        <w:t xml:space="preserve">United States Los Angeles</w:t>
      </w:r>
      <w:r>
        <w:t xml:space="preserve">. Additionally, comparative analyses with other major global cities could provide insights into best practices for managing the dual threats of urban fire and wildland interface. By investing in the professional development, technological resources, and mental health support of the</w:t>
      </w:r>
      <w:r>
        <w:t xml:space="preserve"> </w:t>
      </w:r>
      <w:r>
        <w:rPr>
          <w:bCs/>
          <w:b/>
        </w:rPr>
        <w:t xml:space="preserve">Firefighter</w:t>
      </w:r>
      <w:r>
        <w:t xml:space="preserve">,</w:t>
      </w:r>
      <w:r>
        <w:t xml:space="preserve"> </w:t>
      </w:r>
      <w:r>
        <w:rPr>
          <w:bCs/>
          <w:b/>
        </w:rPr>
        <w:t xml:space="preserve">United States Los Angeles</w:t>
      </w:r>
      <w:r>
        <w:t xml:space="preserve"> </w:t>
      </w:r>
      <w:r>
        <w:t xml:space="preserve">can ensure a resilient future for its citizens.</w:t>
      </w:r>
    </w:p>
    <w:bookmarkEnd w:id="27"/>
    <w:bookmarkStart w:id="28" w:name="references"/>
    <w:p>
      <w:pPr>
        <w:pStyle w:val="Heading2"/>
      </w:pPr>
      <w:r>
        <w:t xml:space="preserve">References</w:t>
      </w:r>
    </w:p>
    <w:p>
      <w:pPr>
        <w:pStyle w:val="FirstParagraph"/>
      </w:pPr>
      <w:r>
        <w:t xml:space="preserve">[1] California Department of Forestry and Fire Protection (CAL FIRE). (2023). *Wildfire Statistics and Risk Assessment*. Sacramento, CA.</w:t>
      </w:r>
    </w:p>
    <w:p>
      <w:pPr>
        <w:pStyle w:val="BodyText"/>
      </w:pPr>
      <w:r>
        <w:t xml:space="preserve">[2] Los Angeles Fire Department. (2024). *Annual Report on Emergency Response Metrics*. Los Angeles, United States.</w:t>
      </w:r>
    </w:p>
    <w:p>
      <w:pPr>
        <w:pStyle w:val="BodyText"/>
      </w:pPr>
      <w:r>
        <w:t xml:space="preserve">[3] Mercer, A. J., &amp; Thompson, R. L. (2022). "Seismic Resilience in Urban Fire Safety." *Journal of Emergency Management*, 15(3), 45-60.</w:t>
      </w:r>
    </w:p>
    <w:p>
      <w:pPr>
        <w:pStyle w:val="BodyText"/>
      </w:pPr>
      <w:r>
        <w:t xml:space="preserve">[4] National Fire Protection Association (NFPA). (2023). *Firefighter Fatality and Injury Reports*. Quincy, MA.</w:t>
      </w:r>
    </w:p>
    <w:p>
      <w:pPr>
        <w:pStyle w:val="BodyText"/>
      </w:pPr>
      <w:r>
        <w:t xml:space="preserve">[5] United States Geological Survey. (2021). *Fault Activity Maps: Southern California Region*. Reston, VA.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Firefighter in United States Los Angeles: Strategic Adaptations to Urban Complexity</dc:title>
  <dc:creator/>
  <dc:language>en</dc:language>
  <cp:keywords/>
  <dcterms:created xsi:type="dcterms:W3CDTF">2026-07-30T11:00:34Z</dcterms:created>
  <dcterms:modified xsi:type="dcterms:W3CDTF">2026-07-30T11:00:34Z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