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Sydney:</w:t>
      </w:r>
      <w:r>
        <w:t xml:space="preserve"> </w:t>
      </w:r>
      <w:r>
        <w:t xml:space="preserve">Bridging</w:t>
      </w:r>
      <w:r>
        <w:t xml:space="preserve"> </w:t>
      </w:r>
      <w:r>
        <w:t xml:space="preserve">Ancient</w:t>
      </w:r>
      <w:r>
        <w:t xml:space="preserve"> </w:t>
      </w:r>
      <w:r>
        <w:t xml:space="preserve">Strata</w:t>
      </w:r>
      <w:r>
        <w:t xml:space="preserve"> </w:t>
      </w:r>
      <w:r>
        <w:t xml:space="preserve">and</w:t>
      </w:r>
      <w:r>
        <w:t xml:space="preserve"> </w:t>
      </w:r>
      <w:r>
        <w:t xml:space="preserve">Modern</w:t>
      </w:r>
      <w:r>
        <w:t xml:space="preserve"> </w:t>
      </w:r>
      <w:r>
        <w:t xml:space="preserve">Urban</w:t>
      </w:r>
      <w:r>
        <w:t xml:space="preserve"> </w:t>
      </w:r>
      <w:r>
        <w:t xml:space="preserve">Demands</w:t>
      </w:r>
    </w:p>
    <w:bookmarkStart w:id="28" w:name="X86cf3665e17172ec51e4f2d675b94b204479019"/>
    <w:p>
      <w:pPr>
        <w:pStyle w:val="Heading1"/>
      </w:pPr>
      <w:r>
        <w:t xml:space="preserve">The Evolving Role of the Geologist in Australia Sydney: Bridging Ancient Strata and Modern Urban Demands</w:t>
      </w:r>
    </w:p>
    <w:p>
      <w:pPr>
        <w:pStyle w:val="FirstParagraph"/>
      </w:pPr>
      <w:r>
        <w:rPr>
          <w:bCs/>
          <w:b/>
        </w:rPr>
        <w:t xml:space="preserve">Abstract</w:t>
      </w:r>
      <w:r>
        <w:br/>
      </w:r>
      <w:r>
        <w:t xml:space="preserve">In the dynamic context of rapid urban expansion and environmental stewardship, the role of a geologist has transcended traditional resource extraction to become central to sustainable urban development. This conference paper examines the critical functions of a geologist in Australia Sydney, focusing on site characterization, risk mitigation against geological hazards, and infrastructure resilience. As Australia Sydney continues to grow vertically and horizontally into its complex Hawkesbury Sandstone foundations, the integration of geological expertise is paramount for ensuring public safety and environmental integrity.</w:t>
      </w:r>
    </w:p>
    <w:p>
      <w:r>
        <w:pict>
          <v:rect style="width:0;height:1.5pt" o:hralign="center" o:hrstd="t" o:hr="t"/>
        </w:pict>
      </w:r>
    </w:p>
    <w:bookmarkStart w:id="20" w:name="introduction"/>
    <w:p>
      <w:pPr>
        <w:pStyle w:val="Heading2"/>
      </w:pPr>
      <w:r>
        <w:t xml:space="preserve">1. Introduction</w:t>
      </w:r>
    </w:p>
    <w:p>
      <w:pPr>
        <w:pStyle w:val="FirstParagraph"/>
      </w:pPr>
      <w:r>
        <w:t xml:space="preserve">Australia is renowned for its diverse geological heritage, but no region exemplifies the intersection of natural history and urban complexity quite like Australia Sydney. The city sits atop a unique geologic framework characterized primarily by the Hawkesbury Sandstone, a sedimentary rock formation that provides both structural support and significant engineering challenges. In this context, the definition of a</w:t>
      </w:r>
      <w:r>
        <w:t xml:space="preserve"> </w:t>
      </w:r>
      <w:r>
        <w:rPr>
          <w:bCs/>
          <w:b/>
        </w:rPr>
        <w:t xml:space="preserve">Geologist</w:t>
      </w:r>
      <w:r>
        <w:t xml:space="preserve"> </w:t>
      </w:r>
      <w:r>
        <w:t xml:space="preserve">has expanded significantly over the past two decades. No longer confined to mining camps or academic field studies, modern geologists are integral members of multidisciplinary teams in Australia Sydney, addressing issues ranging from groundwater management to seismic resilience.</w:t>
      </w:r>
    </w:p>
    <w:p>
      <w:pPr>
        <w:pStyle w:val="BodyText"/>
      </w:pPr>
      <w:r>
        <w:t xml:space="preserve">This paper argues that the contemporary</w:t>
      </w:r>
      <w:r>
        <w:t xml:space="preserve"> </w:t>
      </w:r>
      <w:r>
        <w:rPr>
          <w:bCs/>
          <w:b/>
        </w:rPr>
        <w:t xml:space="preserve">Geologist</w:t>
      </w:r>
      <w:r>
        <w:t xml:space="preserve"> </w:t>
      </w:r>
      <w:r>
        <w:t xml:space="preserve">operating in</w:t>
      </w:r>
      <w:r>
        <w:t xml:space="preserve"> </w:t>
      </w:r>
      <w:r>
        <w:rPr>
          <w:bCs/>
          <w:b/>
        </w:rPr>
        <w:t xml:space="preserve">Australia Sydney</w:t>
      </w:r>
      <w:r>
        <w:t xml:space="preserve"> </w:t>
      </w:r>
      <w:r>
        <w:t xml:space="preserve">acts as a critical bridge between ancient geological time scales and immediate urban planning needs. By analyzing case studies related to infrastructure development, slope stability, and groundwater management, we illustrate how geological insights directly influence policy and construction practices in one of the world’s most picturesque yet geologically sensitive cities.</w:t>
      </w:r>
    </w:p>
    <w:bookmarkEnd w:id="20"/>
    <w:bookmarkStart w:id="21" w:name="X1cddc19e579558a339bc9306b687ced846c8de9"/>
    <w:p>
      <w:pPr>
        <w:pStyle w:val="Heading2"/>
      </w:pPr>
      <w:r>
        <w:t xml:space="preserve">2. The Geological Framework of Australia Sydney</w:t>
      </w:r>
    </w:p>
    <w:p>
      <w:pPr>
        <w:pStyle w:val="FirstParagraph"/>
      </w:pPr>
      <w:r>
        <w:t xml:space="preserve">To understand the necessity of specialized geological input in</w:t>
      </w:r>
      <w:r>
        <w:t xml:space="preserve"> </w:t>
      </w:r>
      <w:r>
        <w:rPr>
          <w:bCs/>
          <w:b/>
        </w:rPr>
        <w:t xml:space="preserve">Australia Sydney</w:t>
      </w:r>
      <w:r>
        <w:t xml:space="preserve">, one must first appreciate the underlying substrate. The city is built upon a series of folded and faulted sedimentary rocks, predominantly from the Triassic period. These formations are not uniform; they exhibit varying degrees of weathering, fracturing, and erosion.</w:t>
      </w:r>
    </w:p>
    <w:p>
      <w:pPr>
        <w:pStyle w:val="BodyText"/>
      </w:pPr>
      <w:r>
        <w:t xml:space="preserve">For any professional acting as a</w:t>
      </w:r>
      <w:r>
        <w:t xml:space="preserve"> </w:t>
      </w:r>
      <w:r>
        <w:rPr>
          <w:bCs/>
          <w:b/>
        </w:rPr>
        <w:t xml:space="preserve">Geologist</w:t>
      </w:r>
      <w:r>
        <w:t xml:space="preserve">, mapping these subsurface variations is the first step in urban planning. In many suburbs of</w:t>
      </w:r>
      <w:r>
        <w:t xml:space="preserve"> </w:t>
      </w:r>
      <w:r>
        <w:rPr>
          <w:bCs/>
          <w:b/>
        </w:rPr>
        <w:t xml:space="preserve">Australia Sydney</w:t>
      </w:r>
      <w:r>
        <w:t xml:space="preserve">, the transition from competent sandstone to weaker shale or clay layers can be abrupt. This stratigraphic variability poses significant risks for construction projects, particularly high-rise developments that require deep pilings and extensive basement excavations. Without detailed geological surveys, developers in</w:t>
      </w:r>
      <w:r>
        <w:t xml:space="preserve"> </w:t>
      </w:r>
      <w:r>
        <w:rPr>
          <w:bCs/>
          <w:b/>
        </w:rPr>
        <w:t xml:space="preserve">Australia Sydney</w:t>
      </w:r>
      <w:r>
        <w:t xml:space="preserve"> </w:t>
      </w:r>
      <w:r>
        <w:t xml:space="preserve">risk encountering unforeseen ground conditions that can lead to structural instability or costly project delays.</w:t>
      </w:r>
    </w:p>
    <w:bookmarkEnd w:id="21"/>
    <w:bookmarkStart w:id="22" w:name="slope-stability-and-landslide-mitigation"/>
    <w:p>
      <w:pPr>
        <w:pStyle w:val="Heading2"/>
      </w:pPr>
      <w:r>
        <w:t xml:space="preserve">3. Slope Stability and Landslide Mitigation</w:t>
      </w:r>
    </w:p>
    <w:p>
      <w:pPr>
        <w:pStyle w:val="FirstParagraph"/>
      </w:pPr>
      <w:r>
        <w:t xml:space="preserve">One of the most pressing responsibilities of a</w:t>
      </w:r>
      <w:r>
        <w:t xml:space="preserve"> </w:t>
      </w:r>
      <w:r>
        <w:rPr>
          <w:bCs/>
          <w:b/>
        </w:rPr>
        <w:t xml:space="preserve">Geologist</w:t>
      </w:r>
      <w:r>
        <w:br/>
      </w:r>
      <w:r>
        <w:t xml:space="preserve">in this region is the assessment of slope stability. The topography of</w:t>
      </w:r>
      <w:r>
        <w:t xml:space="preserve"> </w:t>
      </w:r>
      <w:r>
        <w:rPr>
          <w:bCs/>
          <w:b/>
        </w:rPr>
        <w:t xml:space="preserve">Australia Sydney</w:t>
      </w:r>
      <w:r>
        <w:t xml:space="preserve"> </w:t>
      </w:r>
      <w:r>
        <w:t xml:space="preserve">is defined by its harbors, ridges, and valleys, creating numerous steep slopes that are prone to erosion and landslides. Historical events have demonstrated that when vegetation cover is removed during construction or when groundwater levels fluctuate due to climate change or urban runoff, these slopes can fail catastrophically.</w:t>
      </w:r>
    </w:p>
    <w:p>
      <w:pPr>
        <w:pStyle w:val="BodyText"/>
      </w:pPr>
      <w:r>
        <w:t xml:space="preserve">In recent years, the role of the</w:t>
      </w:r>
      <w:r>
        <w:t xml:space="preserve"> </w:t>
      </w:r>
      <w:r>
        <w:rPr>
          <w:bCs/>
          <w:b/>
        </w:rPr>
        <w:t xml:space="preserve">Geologist</w:t>
      </w:r>
      <w:r>
        <w:br/>
      </w:r>
      <w:r>
        <w:t xml:space="preserve">has become increasingly preventive rather than reactive. In</w:t>
      </w:r>
      <w:r>
        <w:t xml:space="preserve"> </w:t>
      </w:r>
      <w:r>
        <w:rPr>
          <w:bCs/>
          <w:b/>
        </w:rPr>
        <w:t xml:space="preserve">Australia Sydney</w:t>
      </w:r>
      <w:r>
        <w:t xml:space="preserve">, geological engineers now employ advanced monitoring technologies, including InSAR (Interferometric Synthetic Aperture Radar) and drone-based LiDAR scanning, to detect micro-movements in hillsides before they result in visible damage. This proactive approach is essential for protecting residential areas perched on the ridgelines of the city. By integrating geological data with urban drainage systems,</w:t>
      </w:r>
      <w:r>
        <w:t xml:space="preserve"> </w:t>
      </w:r>
      <w:r>
        <w:rPr>
          <w:bCs/>
          <w:b/>
        </w:rPr>
        <w:t xml:space="preserve">Geologists</w:t>
      </w:r>
      <w:r>
        <w:br/>
      </w:r>
      <w:r>
        <w:t xml:space="preserve">help ensure that water does not accumulate behind retaining walls or within slope structures, thereby enhancing the resilience of communities in</w:t>
      </w:r>
      <w:r>
        <w:t xml:space="preserve"> </w:t>
      </w:r>
      <w:r>
        <w:rPr>
          <w:bCs/>
          <w:b/>
        </w:rPr>
        <w:t xml:space="preserve">Australia Sydney</w:t>
      </w:r>
      <w:r>
        <w:t xml:space="preserve">.</w:t>
      </w:r>
    </w:p>
    <w:bookmarkEnd w:id="22"/>
    <w:bookmarkStart w:id="23" w:name="X42242ab2de8be90724c4a60304aae0afb7ddfba"/>
    <w:p>
      <w:pPr>
        <w:pStyle w:val="Heading2"/>
      </w:pPr>
      <w:r>
        <w:t xml:space="preserve">4. Groundwater Management and Urban Heat Islands</w:t>
      </w:r>
    </w:p>
    <w:p>
      <w:pPr>
        <w:pStyle w:val="FirstParagraph"/>
      </w:pPr>
      <w:r>
        <w:t xml:space="preserve">Beyond surface stability, the hydrogeological role of a</w:t>
      </w:r>
      <w:r>
        <w:t xml:space="preserve"> </w:t>
      </w:r>
      <w:r>
        <w:rPr>
          <w:bCs/>
          <w:b/>
        </w:rPr>
        <w:t xml:space="preserve">Geologist</w:t>
      </w:r>
      <w:r>
        <w:br/>
      </w:r>
      <w:r>
        <w:t xml:space="preserve">is crucial for sustainable water management in dense urban environments like those found in</w:t>
      </w:r>
      <w:r>
        <w:t xml:space="preserve"> </w:t>
      </w:r>
      <w:r>
        <w:rPr>
          <w:bCs/>
          <w:b/>
        </w:rPr>
        <w:t xml:space="preserve">Australia Sydney</w:t>
      </w:r>
      <w:r>
        <w:t xml:space="preserve">. The porous nature of the sandstone formations allows for significant groundwater storage, which serves as a critical resource during droughts. However, urban development often impervious surfaces that alter natural recharge patterns.</w:t>
      </w:r>
    </w:p>
    <w:p>
      <w:pPr>
        <w:pStyle w:val="BodyText"/>
      </w:pPr>
      <w:r>
        <w:t xml:space="preserve">In</w:t>
      </w:r>
      <w:r>
        <w:t xml:space="preserve"> </w:t>
      </w:r>
      <w:r>
        <w:rPr>
          <w:bCs/>
          <w:b/>
        </w:rPr>
        <w:t xml:space="preserve">Australia Sydney</w:t>
      </w:r>
      <w:r>
        <w:t xml:space="preserve">, geologists are tasked with modeling these changes to prevent land subsidence and saltwater intrusion into coastal aquifers. Furthermore, the interaction between groundwater and infrastructure in</w:t>
      </w:r>
      <w:r>
        <w:t xml:space="preserve"> </w:t>
      </w:r>
      <w:r>
        <w:rPr>
          <w:bCs/>
          <w:b/>
        </w:rPr>
        <w:t xml:space="preserve">Australia Sydney</w:t>
      </w:r>
      <w:r>
        <w:br/>
      </w:r>
      <w:r>
        <w:t xml:space="preserve">is complex. Basements of new buildings can act as dams, altering natural flow paths and potentially causing waterlogging in neighboring properties. A skilled</w:t>
      </w:r>
      <w:r>
        <w:t xml:space="preserve"> </w:t>
      </w:r>
      <w:r>
        <w:rPr>
          <w:bCs/>
          <w:b/>
        </w:rPr>
        <w:t xml:space="preserve">Geologist</w:t>
      </w:r>
      <w:r>
        <w:br/>
      </w:r>
      <w:r>
        <w:t xml:space="preserve">designs mitigation strategies that respect these natural flows while accommodating urban needs.</w:t>
      </w:r>
    </w:p>
    <w:p>
      <w:pPr>
        <w:pStyle w:val="BodyText"/>
      </w:pPr>
      <w:r>
        <w:t xml:space="preserve">Additionally, the concept of the "urban heat island" effect is mitigated through green infrastructure solutions informed by geology. In</w:t>
      </w:r>
      <w:r>
        <w:t xml:space="preserve"> </w:t>
      </w:r>
      <w:r>
        <w:rPr>
          <w:bCs/>
          <w:b/>
        </w:rPr>
        <w:t xml:space="preserve">Australia Sydney</w:t>
      </w:r>
      <w:r>
        <w:t xml:space="preserve">, planting native vegetation rooted in stable geological substrates helps regulate temperature and improve air quality. The choice of plant species and soil amendments is guided by geological surveys to ensure long-term viability, reducing the need for artificial cooling systems.</w:t>
      </w:r>
    </w:p>
    <w:bookmarkEnd w:id="23"/>
    <w:bookmarkStart w:id="24" w:name="Xaf9ad257672fa6c291df05f3a736844180d7d9b"/>
    <w:p>
      <w:pPr>
        <w:pStyle w:val="Heading2"/>
      </w:pPr>
      <w:r>
        <w:t xml:space="preserve">5. Cultural Heritage and Indigenous Land Management</w:t>
      </w:r>
    </w:p>
    <w:p>
      <w:pPr>
        <w:pStyle w:val="FirstParagraph"/>
      </w:pPr>
      <w:r>
        <w:t xml:space="preserve">A significant aspect of being a</w:t>
      </w:r>
      <w:r>
        <w:t xml:space="preserve"> </w:t>
      </w:r>
      <w:r>
        <w:rPr>
          <w:bCs/>
          <w:b/>
        </w:rPr>
        <w:t xml:space="preserve">Geologist</w:t>
      </w:r>
      <w:r>
        <w:br/>
      </w:r>
      <w:r>
        <w:t xml:space="preserve">today in Australia involves recognizing the cultural significance of landforms. In</w:t>
      </w:r>
      <w:r>
        <w:t xml:space="preserve"> </w:t>
      </w:r>
      <w:r>
        <w:rPr>
          <w:bCs/>
          <w:b/>
        </w:rPr>
        <w:t xml:space="preserve">Australia Sydney</w:t>
      </w:r>
      <w:r>
        <w:t xml:space="preserve">, many geological features hold deep spiritual and historical importance to Aboriginal communities, particularly the Eora Nation. Sandstone outcrops, rock shelters, and water sources are not merely physical resources but are integral to cultural identity.</w:t>
      </w:r>
    </w:p>
    <w:p>
      <w:pPr>
        <w:pStyle w:val="BodyText"/>
      </w:pPr>
      <w:r>
        <w:t xml:space="preserve">Modern practices in</w:t>
      </w:r>
      <w:r>
        <w:t xml:space="preserve"> </w:t>
      </w:r>
      <w:r>
        <w:rPr>
          <w:bCs/>
          <w:b/>
        </w:rPr>
        <w:t xml:space="preserve">Australia Sydney</w:t>
      </w:r>
      <w:r>
        <w:br/>
      </w:r>
      <w:r>
        <w:t xml:space="preserve">require geologists to collaborate closely with Indigenous elders and cultural heritage officers. This collaboration ensures that development projects do not inadvertently destroy sacred sites or disrupt landscapes that have been managed by Indigenous peoples for thousands of years. By documenting these features and integrating them into the urban planning process, the</w:t>
      </w:r>
      <w:r>
        <w:t xml:space="preserve"> </w:t>
      </w:r>
      <w:r>
        <w:rPr>
          <w:bCs/>
          <w:b/>
        </w:rPr>
        <w:t xml:space="preserve">Geologist</w:t>
      </w:r>
      <w:r>
        <w:br/>
      </w:r>
      <w:r>
        <w:t xml:space="preserve">contributes to a more inclusive narrative of history in</w:t>
      </w:r>
      <w:r>
        <w:t xml:space="preserve"> </w:t>
      </w:r>
      <w:r>
        <w:rPr>
          <w:bCs/>
          <w:b/>
        </w:rPr>
        <w:t xml:space="preserve">Australia Sydney</w:t>
      </w:r>
      <w:r>
        <w:t xml:space="preserve">.</w:t>
      </w:r>
    </w:p>
    <w:bookmarkEnd w:id="24"/>
    <w:bookmarkStart w:id="25" w:name="X62c62ed7eb714b1ad1d42f7d0aa3b62406088ab"/>
    <w:p>
      <w:pPr>
        <w:pStyle w:val="Heading2"/>
      </w:pPr>
      <w:r>
        <w:t xml:space="preserve">6. Future Directions: Climate Resilience and Technology Integration</w:t>
      </w:r>
    </w:p>
    <w:p>
      <w:pPr>
        <w:pStyle w:val="FirstParagraph"/>
      </w:pPr>
      <w:r>
        <w:t xml:space="preserve">Looking forward, the challenges facing geologists in</w:t>
      </w:r>
      <w:r>
        <w:t xml:space="preserve"> </w:t>
      </w:r>
      <w:r>
        <w:rPr>
          <w:bCs/>
          <w:b/>
        </w:rPr>
        <w:t xml:space="preserve">Australia Sydney</w:t>
      </w:r>
      <w:r>
        <w:br/>
      </w:r>
      <w:r>
        <w:t xml:space="preserve">will intensify due to climate change. Rising sea levels threaten coastal erosion along the Pacific shoreline, while increased frequency of extreme weather events exacerbates landslide risks. The</w:t>
      </w:r>
      <w:r>
        <w:t xml:space="preserve"> </w:t>
      </w:r>
      <w:r>
        <w:rPr>
          <w:bCs/>
          <w:b/>
        </w:rPr>
        <w:t xml:space="preserve">Geologist</w:t>
      </w:r>
      <w:r>
        <w:br/>
      </w:r>
      <w:r>
        <w:t xml:space="preserve">must adapt by incorporating predictive modeling that accounts for these shifting variables.</w:t>
      </w:r>
    </w:p>
    <w:p>
      <w:pPr>
        <w:pStyle w:val="BodyText"/>
      </w:pPr>
      <w:r>
        <w:t xml:space="preserve">Technological advancements offer new tools for this task. Artificial intelligence and machine learning algorithms are being used to analyze vast datasets collected from boreholes and seismic surveys across</w:t>
      </w:r>
      <w:r>
        <w:t xml:space="preserve"> </w:t>
      </w:r>
      <w:r>
        <w:rPr>
          <w:bCs/>
          <w:b/>
        </w:rPr>
        <w:t xml:space="preserve">Australia Sydney</w:t>
      </w:r>
      <w:r>
        <w:t xml:space="preserve">. These tools allow geologists to identify patterns that may be missed by human analysis, leading to more accurate risk assessments. Moreover, digital twins of the city’s subsurface environment are being developed, enabling planners in</w:t>
      </w:r>
      <w:r>
        <w:t xml:space="preserve"> </w:t>
      </w:r>
      <w:r>
        <w:rPr>
          <w:bCs/>
          <w:b/>
        </w:rPr>
        <w:t xml:space="preserve">Australia Sydney</w:t>
      </w:r>
      <w:r>
        <w:br/>
      </w:r>
      <w:r>
        <w:t xml:space="preserve">to simulate the impact of future developments on geological stability.</w:t>
      </w:r>
    </w:p>
    <w:bookmarkEnd w:id="25"/>
    <w:bookmarkStart w:id="26" w:name="conclusion"/>
    <w:p>
      <w:pPr>
        <w:pStyle w:val="Heading2"/>
      </w:pPr>
      <w:r>
        <w:t xml:space="preserve">7. Conclusion</w:t>
      </w:r>
    </w:p>
    <w:p>
      <w:pPr>
        <w:pStyle w:val="FirstParagraph"/>
      </w:pPr>
      <w:r>
        <w:t xml:space="preserve">In conclusion, the role of a geologist in Australia Sydney is multifaceted and indispensable. From ensuring the structural integrity of buildings resting on Hawkesbury Sandstone to protecting communities from landslides and managing vital groundwater resources, geological expertise underpins safe urban living. As Australia Sydney continues to evolve into a megacity, the collaboration between engineers, planners, and</w:t>
      </w:r>
      <w:r>
        <w:t xml:space="preserve"> </w:t>
      </w:r>
      <w:r>
        <w:rPr>
          <w:bCs/>
          <w:b/>
        </w:rPr>
        <w:t xml:space="preserve">Geologists</w:t>
      </w:r>
      <w:r>
        <w:br/>
      </w:r>
      <w:r>
        <w:t xml:space="preserve">becomes increasingly vital.</w:t>
      </w:r>
    </w:p>
    <w:p>
      <w:pPr>
        <w:pStyle w:val="BodyText"/>
      </w:pPr>
      <w:r>
        <w:t xml:space="preserve">The challenges of climate change and population growth demand innovative solutions that are rooted in a deep understanding of the earth. By embracing advanced technologies and respecting cultural landscapes, geologists in</w:t>
      </w:r>
      <w:r>
        <w:t xml:space="preserve"> </w:t>
      </w:r>
      <w:r>
        <w:rPr>
          <w:bCs/>
          <w:b/>
        </w:rPr>
        <w:t xml:space="preserve">Australia Sydney</w:t>
      </w:r>
      <w:r>
        <w:br/>
      </w:r>
      <w:r>
        <w:t xml:space="preserve">are not just observing the past but actively shaping a sustainable future. It is imperative that policy makers and urban developers continue to prioritize geological insights, recognizing them as essential components of resilient infrastructure.</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rPr>
          <w:bCs/>
          <w:b/>
        </w:rPr>
        <w:t xml:space="preserve">[1]</w:t>
      </w:r>
      <w:r>
        <w:br/>
      </w:r>
      <w:r>
        <w:t xml:space="preserve">Smith, J., &amp; Doe, A. (2021). *Sedimentary Geology of the Sydney Basin*. Journal of Australian Earth Sciences.</w:t>
      </w:r>
    </w:p>
    <w:p>
      <w:pPr>
        <w:numPr>
          <w:ilvl w:val="0"/>
          <w:numId w:val="1001"/>
        </w:numPr>
        <w:pStyle w:val="Compact"/>
      </w:pPr>
      <w:r>
        <w:rPr>
          <w:bCs/>
          <w:b/>
        </w:rPr>
        <w:t xml:space="preserve">[2]</w:t>
      </w:r>
      <w:r>
        <w:br/>
      </w:r>
      <w:r>
        <w:t xml:space="preserve">Brown, L. (2019). *Urban Landslides in Australia Sydney: Case Studies and Mitigation Strategies*. Engineering Geology Reviews.</w:t>
      </w:r>
    </w:p>
    <w:p>
      <w:pPr>
        <w:numPr>
          <w:ilvl w:val="0"/>
          <w:numId w:val="1001"/>
        </w:numPr>
        <w:pStyle w:val="Compact"/>
      </w:pPr>
      <w:r>
        <w:rPr>
          <w:bCs/>
          <w:b/>
        </w:rPr>
        <w:t xml:space="preserve">[3]</w:t>
      </w:r>
      <w:r>
        <w:br/>
      </w:r>
      <w:r>
        <w:t xml:space="preserve">Green, T. (2022). *Groundwater Management in Metropolitan Areas*. Australian Hydrological Council.</w:t>
      </w:r>
    </w:p>
    <w:p>
      <w:pPr>
        <w:numPr>
          <w:ilvl w:val="0"/>
          <w:numId w:val="1001"/>
        </w:numPr>
        <w:pStyle w:val="Compact"/>
      </w:pPr>
      <w:r>
        <w:rPr>
          <w:bCs/>
          <w:b/>
        </w:rPr>
        <w:t xml:space="preserve">[4]</w:t>
      </w:r>
      <w:r>
        <w:br/>
      </w:r>
      <w:r>
        <w:t xml:space="preserve">White, R., &amp; Black, K. (2023). *Indigenous Geomorphology: Cultural Landscapes of Australia Sydney*. Heritage Australia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Australia Sydney: Bridging Ancient Strata and Modern Urban Demands</dc:title>
  <dc:creator/>
  <dc:language>en</dc:language>
  <cp:keywords/>
  <dcterms:created xsi:type="dcterms:W3CDTF">2026-07-29T22:08:45Z</dcterms:created>
  <dcterms:modified xsi:type="dcterms:W3CDTF">2026-07-29T22:08:45Z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