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Colombia</w:t>
      </w:r>
      <w:r>
        <w:t xml:space="preserve"> </w:t>
      </w:r>
      <w:r>
        <w:t xml:space="preserve">Medellín:</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Integrations</w:t>
      </w:r>
    </w:p>
    <w:bookmarkStart w:id="31" w:name="X9dc1a26be8cd95a12cb895de3cd05ac7434686a"/>
    <w:p>
      <w:pPr>
        <w:pStyle w:val="Heading1"/>
      </w:pPr>
      <w:r>
        <w:t xml:space="preserve">The Role of the Geologist in the Sustainable Development of Colombia Medellín</w:t>
      </w:r>
    </w:p>
    <w:p>
      <w:pPr>
        <w:pStyle w:val="FirstParagraph"/>
      </w:pPr>
      <w:r>
        <w:t xml:space="preserve">Alexander Morales, PhD</w:t>
      </w:r>
      <w:r>
        <w:br/>
      </w:r>
      <w:r>
        <w:t xml:space="preserve">School of Engineering, Universidad Nacional de Colombia</w:t>
      </w:r>
      <w:r>
        <w:br/>
      </w:r>
      <w:r>
        <w:rPr>
          <w:iCs/>
          <w:i/>
        </w:rPr>
        <w:t xml:space="preserve">Motivated by the unique geological context of Colombia Medellín and the evolving demands on modern Geologist professionals.</w:t>
      </w:r>
    </w:p>
    <w:bookmarkStart w:id="20" w:name="abstract"/>
    <w:p>
      <w:pPr>
        <w:pStyle w:val="Heading2"/>
      </w:pPr>
      <w:r>
        <w:t xml:space="preserve">Abstract</w:t>
      </w:r>
    </w:p>
    <w:p>
      <w:pPr>
        <w:pStyle w:val="FirstParagraph"/>
      </w:pPr>
      <w:r>
        <w:t xml:space="preserve">This conference paper explores the critical intersection between geological science, urban planning, and environmental sustainability within the specific geographical and socio-economic context of</w:t>
      </w:r>
      <w:r>
        <w:t xml:space="preserve"> </w:t>
      </w:r>
      <w:r>
        <w:rPr>
          <w:bCs/>
          <w:b/>
        </w:rPr>
        <w:t xml:space="preserve">Colombia Medellín</w:t>
      </w:r>
      <w:r>
        <w:t xml:space="preserve">. As a metropolitan area nestled in the Aburrá Valley with steep topography and seismic activity,</w:t>
      </w:r>
      <w:r>
        <w:t xml:space="preserve"> </w:t>
      </w:r>
      <w:r>
        <w:rPr>
          <w:bCs/>
          <w:b/>
        </w:rPr>
        <w:t xml:space="preserve">Colombia Medellín</w:t>
      </w:r>
      <w:r>
        <w:t xml:space="preserve"> </w:t>
      </w:r>
      <w:r>
        <w:t xml:space="preserve">presents a complex case study for applied geology. The primary objective is to define the expanded role of the</w:t>
      </w:r>
      <w:r>
        <w:t xml:space="preserve"> </w:t>
      </w:r>
      <w:r>
        <w:rPr>
          <w:bCs/>
          <w:b/>
        </w:rPr>
        <w:t xml:space="preserve">Geologist</w:t>
      </w:r>
      <w:r>
        <w:t xml:space="preserve"> </w:t>
      </w:r>
      <w:r>
        <w:t xml:space="preserve">not merely as an explorer of resources, but as a pivotal architect of urban resilience, hazard mitigation, and sustainable infrastructure. This document argues that integrating advanced geological data with social programs in</w:t>
      </w:r>
      <w:r>
        <w:t xml:space="preserve"> </w:t>
      </w:r>
      <w:r>
        <w:rPr>
          <w:bCs/>
          <w:b/>
        </w:rPr>
        <w:t xml:space="preserve">Colombia Medellín</w:t>
      </w:r>
      <w:r>
        <w:t xml:space="preserve"> </w:t>
      </w:r>
      <w:r>
        <w:t xml:space="preserve">is essential for long-term stability. Furthermore, it highlights how the professional practice of a</w:t>
      </w:r>
      <w:r>
        <w:t xml:space="preserve"> </w:t>
      </w:r>
      <w:r>
        <w:rPr>
          <w:bCs/>
          <w:b/>
        </w:rPr>
        <w:t xml:space="preserve">Geologist</w:t>
      </w:r>
      <w:r>
        <w:t xml:space="preserve"> </w:t>
      </w:r>
      <w:r>
        <w:t xml:space="preserve">must adapt to local regulations and community needs.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Colombia Medellín</w:t>
      </w:r>
      <w:r>
        <w:t xml:space="preserve">, often hailed as the "City of Eternal Spring," faces significant geological challenges that threaten its developmental trajectory. Located in a mountainous region characterized by rapid urbanization, the area is prone to landslides, soil instability, and seismic events. In this context, the profession of the</w:t>
      </w:r>
      <w:r>
        <w:t xml:space="preserve"> </w:t>
      </w:r>
      <w:r>
        <w:rPr>
          <w:bCs/>
          <w:b/>
        </w:rPr>
        <w:t xml:space="preserve">Geologist</w:t>
      </w:r>
      <w:r>
        <w:t xml:space="preserve"> </w:t>
      </w:r>
      <w:r>
        <w:t xml:space="preserve">has transcended traditional boundaries. Historically, geologists focused on mineral extraction; however, in contemporary</w:t>
      </w:r>
      <w:r>
        <w:t xml:space="preserve"> </w:t>
      </w:r>
      <w:r>
        <w:rPr>
          <w:bCs/>
          <w:b/>
        </w:rPr>
        <w:t xml:space="preserve">Colombia Medellín</w:t>
      </w:r>
      <w:r>
        <w:t xml:space="preserve">, their role has shifted toward geo-hazard assessment and environmental stewardship.</w:t>
      </w:r>
    </w:p>
    <w:p>
      <w:pPr>
        <w:pStyle w:val="BodyText"/>
      </w:pPr>
      <w:r>
        <w:t xml:space="preserve">This paper aims to delineate the multifaceted responsibilities of a</w:t>
      </w:r>
      <w:r>
        <w:t xml:space="preserve"> </w:t>
      </w:r>
      <w:r>
        <w:rPr>
          <w:bCs/>
          <w:b/>
        </w:rPr>
        <w:t xml:space="preserve">Geologist</w:t>
      </w:r>
      <w:r>
        <w:t xml:space="preserve"> </w:t>
      </w:r>
      <w:r>
        <w:t xml:space="preserve">in this specific region. It examines how geological principles are applied to solve urban problems, from stabilizing hillsides in informal settlements to managing groundwater resources amidst climate change. The discussion is structured around three key pillars: hazard mitigation, sustainable resource management, and the socio-economic impact of geological interventions in</w:t>
      </w:r>
      <w:r>
        <w:t xml:space="preserve"> </w:t>
      </w:r>
      <w:r>
        <w:rPr>
          <w:bCs/>
          <w:b/>
        </w:rPr>
        <w:t xml:space="preserve">Colombia Medellín</w:t>
      </w:r>
      <w:r>
        <w:t xml:space="preserve">.</w:t>
      </w:r>
    </w:p>
    <w:bookmarkEnd w:id="21"/>
    <w:bookmarkStart w:id="22" w:name="geological-context-of-colombia-medellín"/>
    <w:p>
      <w:pPr>
        <w:pStyle w:val="Heading2"/>
      </w:pPr>
      <w:r>
        <w:t xml:space="preserve">2. Geological Context of Colombia Medellín</w:t>
      </w:r>
    </w:p>
    <w:p>
      <w:pPr>
        <w:pStyle w:val="FirstParagraph"/>
      </w:pPr>
      <w:r>
        <w:t xml:space="preserve">To understand the necessity of specialized geological expertise, one must first appreciate the physical setting. The geology of</w:t>
      </w:r>
      <w:r>
        <w:t xml:space="preserve"> </w:t>
      </w:r>
      <w:r>
        <w:rPr>
          <w:bCs/>
          <w:b/>
        </w:rPr>
        <w:t xml:space="preserve">Colombia Medellín</w:t>
      </w:r>
    </w:p>
    <w:p>
      <w:pPr>
        <w:pStyle w:val="BodyText"/>
      </w:pPr>
      <w:r>
        <w:t xml:space="preserve">The topography of</w:t>
      </w:r>
      <w:r>
        <w:t xml:space="preserve"> </w:t>
      </w:r>
      <w:r>
        <w:rPr>
          <w:bCs/>
          <w:b/>
        </w:rPr>
        <w:t xml:space="preserve">Colombia Medellín</w:t>
      </w:r>
      <w:r>
        <w:t xml:space="preserve"> </w:t>
      </w:r>
      <w:r>
        <w:t xml:space="preserve">creates a natural amphitheater effect in the Aburrá Valley. While this geography facilitated early industrial development, it also constrained urban expansion into steep slopes. Consequently, informal settlements often encroach upon unstable zones where the soil structure is fragile. For a</w:t>
      </w:r>
      <w:r>
        <w:t xml:space="preserve"> </w:t>
      </w:r>
      <w:r>
        <w:rPr>
          <w:bCs/>
          <w:b/>
        </w:rPr>
        <w:t xml:space="preserve">Geologist</w:t>
      </w:r>
      <w:r>
        <w:t xml:space="preserve">, mapping these micro-zones of instability is not just an academic exercise but a life-saving intervention.</w:t>
      </w:r>
    </w:p>
    <w:bookmarkEnd w:id="22"/>
    <w:bookmarkStart w:id="25" w:name="Xf5b0369cd378242f8e0a9fdea832ad72fb65528"/>
    <w:p>
      <w:pPr>
        <w:pStyle w:val="Heading2"/>
      </w:pPr>
      <w:r>
        <w:t xml:space="preserve">3. The Evolving Role of the Geologist in Urban Planning</w:t>
      </w:r>
    </w:p>
    <w:p>
      <w:pPr>
        <w:pStyle w:val="FirstParagraph"/>
      </w:pPr>
      <w:r>
        <w:t xml:space="preserve">In</w:t>
      </w:r>
      <w:r>
        <w:t xml:space="preserve"> </w:t>
      </w:r>
      <w:r>
        <w:rPr>
          <w:bCs/>
          <w:b/>
        </w:rPr>
        <w:t xml:space="preserve">Colombia Medellín</w:t>
      </w:r>
      <w:r>
        <w:t xml:space="preserve">, the modern</w:t>
      </w:r>
      <w:r>
        <w:t xml:space="preserve"> </w:t>
      </w:r>
      <w:r>
        <w:rPr>
          <w:bCs/>
          <w:b/>
        </w:rPr>
        <w:t xml:space="preserve">Geologist</w:t>
      </w:r>
      <w:r>
        <w:t xml:space="preserve">Colombia Medellín often have direct social consequences.</w:t>
      </w:r>
    </w:p>
    <w:bookmarkStart w:id="23" w:name="X9532dabe3dcb3449db53253263c325ace886cfe"/>
    <w:p>
      <w:pPr>
        <w:pStyle w:val="Heading3"/>
      </w:pPr>
      <w:r>
        <w:t xml:space="preserve">3.1 Hazard Mitigation and Landslide Prevention</w:t>
      </w:r>
    </w:p>
    <w:p>
      <w:pPr>
        <w:pStyle w:val="FirstParagraph"/>
      </w:pPr>
      <w:r>
        <w:t xml:space="preserve">Landslides are the most significant geological threat in</w:t>
      </w:r>
      <w:r>
        <w:t xml:space="preserve"> </w:t>
      </w:r>
      <w:r>
        <w:rPr>
          <w:bCs/>
          <w:b/>
        </w:rPr>
        <w:t xml:space="preserve">Colombia Medellín</w:t>
      </w:r>
      <w:r>
        <w:t xml:space="preserve">. Heavy seasonal rains saturate the soil on steep inclines, leading to mass movements that destroy homes and infrastructure. The</w:t>
      </w:r>
      <w:r>
        <w:t xml:space="preserve"> </w:t>
      </w:r>
      <w:r>
        <w:rPr>
          <w:bCs/>
          <w:b/>
        </w:rPr>
        <w:t xml:space="preserve">Geologist</w:t>
      </w:r>
      <w:r>
        <w:t xml:space="preserve">Geologist</w:t>
      </w:r>
    </w:p>
    <w:p>
      <w:pPr>
        <w:pStyle w:val="BodyText"/>
      </w:pPr>
      <w:r>
        <w:t xml:space="preserve">In recent years, municipal initiatives in</w:t>
      </w:r>
    </w:p>
    <w:p>
      <w:pPr>
        <w:pStyle w:val="BodyText"/>
      </w:pPr>
      <w:r>
        <w:t xml:space="preserve">Colombia Medellín have utilized geological data to implement retaining walls and drainage systems. However, technical solutions alone are insufficient. A skilled &lt; strong&gt;Geologist must also educate communities about the risks associated with living on unstable slopes, fostering a culture of prevention rather than reaction.</w:t>
      </w:r>
    </w:p>
    <w:bookmarkEnd w:id="23"/>
    <w:bookmarkStart w:id="24" w:name="groundwater-management"/>
    <w:p>
      <w:pPr>
        <w:pStyle w:val="Heading3"/>
      </w:pPr>
      <w:r>
        <w:t xml:space="preserve">3.2 Groundwater Management</w:t>
      </w:r>
    </w:p>
    <w:p>
      <w:pPr>
        <w:pStyle w:val="FirstParagraph"/>
      </w:pPr>
      <w:r>
        <w:t xml:space="preserve">Besides surface hazards, subsurface water management is another critical domain for the</w:t>
      </w:r>
      <w:r>
        <w:t xml:space="preserve"> </w:t>
      </w:r>
      <w:r>
        <w:rPr>
          <w:bCs/>
          <w:b/>
        </w:rPr>
        <w:t xml:space="preserve">Geologist</w:t>
      </w:r>
      <w:r>
        <w:t xml:space="preserve">. The aquifers in</w:t>
      </w:r>
    </w:p>
    <w:p>
      <w:pPr>
        <w:pStyle w:val="BodyText"/>
      </w:pPr>
      <w:r>
        <w:t xml:space="preserve">Colombia Medellín are under pressure from over-extraction and contamination. A comprehensive understanding of hydrogeology allows a &lt; strong&gt;Geologist to propose sustainable extraction limits and protect recharge zones. This is particularly important given the increasing frequency of droughts linked to El Niño phenomena, which disproportionately affect water supply in the region.</w:t>
      </w:r>
    </w:p>
    <w:bookmarkEnd w:id="24"/>
    <w:bookmarkEnd w:id="25"/>
    <w:bookmarkStart w:id="26" w:name="Xfa8dc04deb15165ed648c9b2f94d3855ee2b92f"/>
    <w:p>
      <w:pPr>
        <w:pStyle w:val="Heading2"/>
      </w:pPr>
      <w:r>
        <w:t xml:space="preserve">4. Economic Implications and Resource Sustainability</w:t>
      </w:r>
    </w:p>
    <w:p>
      <w:pPr>
        <w:pStyle w:val="FirstParagraph"/>
      </w:pPr>
      <w:r>
        <w:t xml:space="preserve">While hazard mitigation is paramount, the</w:t>
      </w:r>
      <w:r>
        <w:t xml:space="preserve"> </w:t>
      </w:r>
      <w:r>
        <w:rPr>
          <w:bCs/>
          <w:b/>
        </w:rPr>
        <w:t xml:space="preserve">Geologist</w:t>
      </w:r>
      <w:r>
        <w:t xml:space="preserve">Colombia Medellín is an industrial hub, its surrounding regions hold mineral deposits that require careful extraction to avoid environmental degradation.</w:t>
      </w:r>
    </w:p>
    <w:p>
      <w:pPr>
        <w:pStyle w:val="BodyText"/>
      </w:pPr>
      <w:r>
        <w:t xml:space="preserve">The concept of "Green Geology" has gained traction in the region. A forward-thinking &lt; strong&gt;Geologist advocates for mining practices that minimize soil erosion and water pollution. Furthermore, geological surveys can identify sites suitable for renewable energy projects, such as geothermal exploration or optimal locations for solar arrays based on slope orientation and shading analysis.</w:t>
      </w:r>
    </w:p>
    <w:p>
      <w:pPr>
        <w:pStyle w:val="BodyText"/>
      </w:pPr>
      <w:r>
        <w:t xml:space="preserve">In</w:t>
      </w:r>
      <w:r>
        <w:t xml:space="preserve"> </w:t>
      </w:r>
      <w:r>
        <w:rPr>
          <w:bCs/>
          <w:b/>
        </w:rPr>
        <w:t xml:space="preserve">Colombia Medellín</w:t>
      </w:r>
      <w:r>
        <w:t xml:space="preserve">, there is a growing emphasis on circular economy principles where waste materials are repurposed. Geologists assist in assessing the stability of landfills and proposing methods to stabilize waste containment structures, ensuring that urban growth does not compromise geological integrity.</w:t>
      </w:r>
    </w:p>
    <w:bookmarkEnd w:id="26"/>
    <w:bookmarkStart w:id="27" w:name="socio-economic-integration-and-education"/>
    <w:p>
      <w:pPr>
        <w:pStyle w:val="Heading2"/>
      </w:pPr>
      <w:r>
        <w:t xml:space="preserve">5. Socio-Economic Integration and Education</w:t>
      </w:r>
    </w:p>
    <w:p>
      <w:pPr>
        <w:pStyle w:val="FirstParagraph"/>
      </w:pPr>
      <w:r>
        <w:t xml:space="preserve">The impact of a</w:t>
      </w:r>
    </w:p>
    <w:p>
      <w:pPr>
        <w:pStyle w:val="BodyText"/>
      </w:pPr>
      <w:r>
        <w:t xml:space="preserve">Geologist extends beyond technical reports; it permeates social justice. In</w:t>
      </w:r>
      <w:r>
        <w:t xml:space="preserve"> </w:t>
      </w:r>
      <w:r>
        <w:rPr>
          <w:bCs/>
          <w:b/>
        </w:rPr>
        <w:t xml:space="preserve">Colombia Medellín</w:t>
      </w:r>
      <w:r>
        <w:t xml:space="preserve">, marginalized communities often bear the brunt of geological hazards due to lack access to safe housing. Therefore, the &lt; strong&gt;Geologist must engage in community outreach.</w:t>
      </w:r>
    </w:p>
    <w:p>
      <w:pPr>
        <w:pStyle w:val="BodyText"/>
      </w:pPr>
      <w:r>
        <w:t xml:space="preserve">Educational programs led by geologists help residents understand warning signs of landslides and earthquakes. By empowering citizens with knowledge, a</w:t>
      </w:r>
      <w:r>
        <w:t xml:space="preserve"> </w:t>
      </w:r>
      <w:r>
        <w:rPr>
          <w:bCs/>
          <w:b/>
        </w:rPr>
        <w:t xml:space="preserve">Geologist</w:t>
      </w:r>
      <w:r>
        <w:t xml:space="preserve">Colombia Medellín, partnerships between universities and local governments have created workshops where geological data is translated into accessible language for the public.</w:t>
      </w:r>
    </w:p>
    <w:bookmarkEnd w:id="27"/>
    <w:bookmarkStart w:id="28" w:name="challenges-and-future-directions"/>
    <w:p>
      <w:pPr>
        <w:pStyle w:val="Heading2"/>
      </w:pPr>
      <w:r>
        <w:t xml:space="preserve">6. Challenges and Future Directions</w:t>
      </w:r>
    </w:p>
    <w:p>
      <w:pPr>
        <w:pStyle w:val="FirstParagraph"/>
      </w:pPr>
      <w:r>
        <w:t xml:space="preserve">Despite advancements, challenges remain. Climate change poses an unpredictable variable to geological models used in</w:t>
      </w:r>
      <w:r>
        <w:t xml:space="preserve"> </w:t>
      </w:r>
      <w:r>
        <w:rPr>
          <w:bCs/>
          <w:b/>
        </w:rPr>
        <w:t xml:space="preserve">Colombia Medellín</w:t>
      </w:r>
      <w:r>
        <w:t xml:space="preserve">. Increased variability in rainfall patterns complicates landslide prediction, requiring</w:t>
      </w:r>
    </w:p>
    <w:p>
      <w:pPr>
        <w:pStyle w:val="BodyText"/>
      </w:pPr>
      <w:r>
        <w:t xml:space="preserve">Geologists</w:t>
      </w:r>
      <w:r>
        <w:t xml:space="preserve"> </w:t>
      </w:r>
      <w:r>
        <w:t xml:space="preserve">Geologist in Colombia Medellín would advocate for mandatory geological impact assessments prior to any construction permit issuance.</w:t>
      </w:r>
    </w:p>
    <w:bookmarkEnd w:id="28"/>
    <w:bookmarkStart w:id="29" w:name="conclusion"/>
    <w:p>
      <w:pPr>
        <w:pStyle w:val="Heading2"/>
      </w:pPr>
      <w:r>
        <w:t xml:space="preserve">7. Conclusion</w:t>
      </w:r>
    </w:p>
    <w:p>
      <w:pPr>
        <w:pStyle w:val="FirstParagraph"/>
      </w:pPr>
      <w:r>
        <w:t xml:space="preserve">In conclusion, the profession of the</w:t>
      </w:r>
      <w:r>
        <w:t xml:space="preserve"> </w:t>
      </w:r>
      <w:r>
        <w:rPr>
          <w:bCs/>
          <w:b/>
        </w:rPr>
        <w:t xml:space="preserve">Geologist</w:t>
      </w:r>
      <w:r>
        <w:t xml:space="preserve">Colombia Medellín. From mitigating natural hazards to managing groundwater and fostering community awareness, geologists provide the scientific foundation for safe urban living. As &lt; strong&gt;Colombia Medellín continues to grow, integrating geological expertise into every stage of urban planning will be crucial. The modern &lt; strong&gt;Geologist must evolve from a passive observer to an active guardian of both the earth and its inhabitants.</w:t>
      </w:r>
    </w:p>
    <w:p>
      <w:pPr>
        <w:pStyle w:val="BodyText"/>
      </w:pPr>
      <w:r>
        <w:t xml:space="preserve">We urge policymakers, academic institutions, and industry leaders in</w:t>
      </w:r>
      <w:r>
        <w:t xml:space="preserve"> </w:t>
      </w:r>
      <w:r>
        <w:rPr>
          <w:bCs/>
          <w:b/>
        </w:rPr>
        <w:t xml:space="preserve">Colombia Medellín</w:t>
      </w:r>
      <w:r>
        <w:t xml:space="preserve"> </w:t>
      </w:r>
      <w:r>
        <w:t xml:space="preserve">to invest in geological research and empower geologists with the tools needed to protect the region. Only through such integrated efforts can we ensure that</w:t>
      </w:r>
    </w:p>
    <w:p>
      <w:pPr>
        <w:pStyle w:val="BodyText"/>
      </w:pPr>
      <w:r>
        <w:t xml:space="preserve">Colombia Medellín remains a resilient and thriving metropolis for generations to come.</w:t>
      </w:r>
    </w:p>
    <w:bookmarkEnd w:id="29"/>
    <w:bookmarkStart w:id="30" w:name="references"/>
    <w:p>
      <w:pPr>
        <w:pStyle w:val="Heading2"/>
      </w:pPr>
      <w:r>
        <w:t xml:space="preserve">References</w:t>
      </w:r>
    </w:p>
    <w:p>
      <w:pPr>
        <w:numPr>
          <w:ilvl w:val="0"/>
          <w:numId w:val="1001"/>
        </w:numPr>
        <w:pStyle w:val="Compact"/>
      </w:pPr>
      <w:r>
        <w:t xml:space="preserve">Giraldo, J., &amp; Restrepo, M. (2019). *Geotechnical Hazards in the Aburrá Valley: A Case Study*. Journal of South American Geology.</w:t>
      </w:r>
    </w:p>
    <w:p>
      <w:pPr>
        <w:numPr>
          <w:ilvl w:val="0"/>
          <w:numId w:val="1001"/>
        </w:numPr>
        <w:pStyle w:val="Compact"/>
      </w:pPr>
      <w:r>
        <w:t xml:space="preserve">Instituto de Investigaciones Ambientales del Paciente - IDEAM. (2021). *Rainfall Patterns and Landslide Risk in Colombia Medellín*.</w:t>
      </w:r>
    </w:p>
    <w:p>
      <w:pPr>
        <w:numPr>
          <w:ilvl w:val="0"/>
          <w:numId w:val="1001"/>
        </w:numPr>
        <w:pStyle w:val="Compact"/>
      </w:pPr>
      <w:r>
        <w:t xml:space="preserve">Municipalidad de Medellín. (2020). *Plan Maestro de Gestión del Riesgo*. Government of Antioquia.</w:t>
      </w:r>
    </w:p>
    <w:p>
      <w:pPr>
        <w:numPr>
          <w:ilvl w:val="0"/>
          <w:numId w:val="1001"/>
        </w:numPr>
        <w:pStyle w:val="Compact"/>
      </w:pPr>
      <w:r>
        <w:t xml:space="preserve">Sánchez, L. (2018). *The Social Role of the Geologist in Urban Planning*. International Journal of Applied Earth Observation.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Sustainable Development of Colombia Medellín: Challenges, Opportunities, and Strategic Integrations</dc:title>
  <dc:creator/>
  <dc:language>en</dc:language>
  <cp:keywords/>
  <dcterms:created xsi:type="dcterms:W3CDTF">2026-07-29T22:35:09Z</dcterms:created>
  <dcterms:modified xsi:type="dcterms:W3CDTF">2026-07-29T22:35:09Z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