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Seismic</w:t>
      </w:r>
      <w:r>
        <w:t xml:space="preserve"> </w:t>
      </w:r>
      <w:r>
        <w:t xml:space="preserve">Challenges</w:t>
      </w:r>
      <w:r>
        <w:t xml:space="preserve"> </w:t>
      </w:r>
      <w:r>
        <w:t xml:space="preserve">and</w:t>
      </w:r>
      <w:r>
        <w:t xml:space="preserve"> </w:t>
      </w:r>
      <w:r>
        <w:t xml:space="preserve">Sustainable</w:t>
      </w:r>
      <w:r>
        <w:t xml:space="preserve"> </w:t>
      </w:r>
      <w:r>
        <w:t xml:space="preserve">Development</w:t>
      </w:r>
    </w:p>
    <w:p>
      <w:pPr>
        <w:pStyle w:val="FirstParagraph"/>
      </w:pPr>
      <w:r>
        <w:t xml:space="preserve">```html</w:t>
      </w:r>
    </w:p>
    <w:bookmarkStart w:id="30" w:name="X96e32d539196034095ff2c18750ec986a65632e"/>
    <w:p>
      <w:pPr>
        <w:pStyle w:val="Heading1"/>
      </w:pPr>
      <w:r>
        <w:t xml:space="preserve">The Role of the Geologist in Japan Tokyo:</w:t>
      </w:r>
      <w:r>
        <w:br/>
      </w:r>
      <w:r>
        <w:t xml:space="preserve">Navigating Seismic Challenges and Sustainable Development</w:t>
      </w:r>
    </w:p>
    <w:p>
      <w:pPr>
        <w:pStyle w:val="FirstParagraph"/>
      </w:pPr>
      <w:r>
        <w:rPr>
          <w:bCs/>
          <w:b/>
        </w:rPr>
        <w:t xml:space="preserve">Author:</w:t>
      </w:r>
      <w:r>
        <w:t xml:space="preserve"> </w:t>
      </w:r>
      <w:r>
        <w:t xml:space="preserve">Dr. Alexei V. Thorne</w:t>
      </w:r>
      <w:r>
        <w:br/>
      </w:r>
      <w:r>
        <w:rPr>
          <w:bCs/>
          <w:b/>
        </w:rPr>
        <w:t xml:space="preserve">Affiliation:</w:t>
      </w:r>
      <w:r>
        <w:t xml:space="preserve"> </w:t>
      </w:r>
      <w:r>
        <w:t xml:space="preserve">Department of Earth Sciences, Global Institute for Tectonic Studies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critical role of the geologist in the context of Japan Tokyo, a metropolis situated on one of the most geologically active regions on Earth. As Japan Tokyo continues to expand its urban footprint and infrastructure depth into complex geological formations, the expertise provided by professional geologists has become indispensable. This study analyzes current geological surveys conducted in Japan Tokyo, focusing on seismic risk assessment, soil stability for high-rise construction, and groundwater management. By integrating traditional Japanese engineering practices with modern geotechnical modeling, this paper argues that the geologist serves not merely as a consultant but as a central figure in urban resilience planning. The findings suggest that enhanced collaboration between government planners and geological experts is essential for the future safety and sustainability of Japan Tokyo.</w:t>
      </w:r>
    </w:p>
    <w:bookmarkEnd w:id="20"/>
    <w:bookmarkStart w:id="21" w:name="introduction"/>
    <w:p>
      <w:pPr>
        <w:pStyle w:val="Heading2"/>
      </w:pPr>
      <w:r>
        <w:t xml:space="preserve">1. Introduction</w:t>
      </w:r>
    </w:p>
    <w:p>
      <w:pPr>
        <w:pStyle w:val="FirstParagraph"/>
      </w:pPr>
      <w:r>
        <w:t xml:space="preserve">The intersection of rapid urbanization and tectonic volatility presents a unique paradox in modern geoscience. Nowhere is this more evident than in Japan Tokyo, the capital city of Japan. As the world’s most populous metropolitan area, Japan Tokyo faces constant pressure to accommodate population growth while maintaining structural integrity against frequent seismic events. In this dynamic environment, the geologist emerges as a pivotal professional. Unlike in stable cratonic regions where geological data may be static and predictable, the geological landscape of Japan Tokyo is characterized by active fault lines, loose alluvial soils, and high groundwater tables.</w:t>
      </w:r>
    </w:p>
    <w:p>
      <w:pPr>
        <w:pStyle w:val="BodyText"/>
      </w:pPr>
      <w:r>
        <w:t xml:space="preserve">The primary objective of this paper is to delineate the specific responsibilities and strategic importance of the geologist in Japan Tokyo. We posit that the traditional view of geology as a purely academic or exploratory science must be redefined in Japan Tokyo as a practical, life-saving discipline. The geologist in Japan Tokyo is tasked with interpreting subsurface conditions that directly impact civil engineering projects, disaster mitigation strategies, and environmental protection policies.</w:t>
      </w:r>
    </w:p>
    <w:bookmarkEnd w:id="21"/>
    <w:bookmarkStart w:id="22" w:name="geological-context-of-japan-tokyo"/>
    <w:p>
      <w:pPr>
        <w:pStyle w:val="Heading2"/>
      </w:pPr>
      <w:r>
        <w:t xml:space="preserve">2. Geological Context of Japan Tokyo</w:t>
      </w:r>
    </w:p>
    <w:p>
      <w:pPr>
        <w:pStyle w:val="FirstParagraph"/>
      </w:pPr>
      <w:r>
        <w:t xml:space="preserve">To understand the necessity of geological expertise in this region, one must first appreciate the complex tectonic setting of Japan Tokyo. Located on the Pacific Ring of Fire, Japan sits at the convergence of four major tectonic plates: the Pacific Plate, the Philippine Sea Plate, the Eurasian Plate (or Amurian Plate), and North American Plate. This configuration makes Japan Tokyo highly susceptible to megathrust earthquakes and volcanic activity.</w:t>
      </w:r>
    </w:p>
    <w:p>
      <w:pPr>
        <w:pStyle w:val="BodyText"/>
      </w:pPr>
      <w:r>
        <w:t xml:space="preserve">Furthermore, much of central Japan Tokyo is built upon sedimentary basins filled with thick layers of soft clay and sand deposits from ancient river systems, such as the Kanda River. These geological formations are notorious for amplifying seismic waves, a phenomenon known as site amplification. For the geologist working in Japan Tokyo, mapping these subsurface heterogeneities is not just an academic exercise; it is a prerequisite for safe urban planning.</w:t>
      </w:r>
    </w:p>
    <w:bookmarkEnd w:id="22"/>
    <w:bookmarkStart w:id="25" w:name="X8e28e7bea91ec346fbcb6e86bf169dc4fb8a13f"/>
    <w:p>
      <w:pPr>
        <w:pStyle w:val="Heading2"/>
      </w:pPr>
      <w:r>
        <w:t xml:space="preserve">3. The Geologist’s Role in Infrastructure Development</w:t>
      </w:r>
    </w:p>
    <w:p>
      <w:pPr>
        <w:pStyle w:val="FirstParagraph"/>
      </w:pPr>
      <w:r>
        <w:t xml:space="preserve">In Japan Tokyo, the density of infrastructure requires deep excavation and foundational engineering that pushes the limits of current technology. Skyscrapers, underground rail networks (such as the extensive subway systems), and submerged tunnels require precise geological data to prevent structural failure.</w:t>
      </w:r>
    </w:p>
    <w:bookmarkStart w:id="23" w:name="seismic-risk-assessment"/>
    <w:p>
      <w:pPr>
        <w:pStyle w:val="Heading3"/>
      </w:pPr>
      <w:r>
        <w:t xml:space="preserve">3.1 Seismic Risk Assessment</w:t>
      </w:r>
    </w:p>
    <w:p>
      <w:pPr>
        <w:pStyle w:val="FirstParagraph"/>
      </w:pPr>
      <w:r>
        <w:t xml:space="preserve">The primary duty of a geologist in Japan Tokyo is the assessment of seismic hazards. This involves microzonation studies, where the city is divided into smaller units based on their expected ground motion during an earthquake. Geologists utilize historical seismic data combined with real-time sensor networks to predict how different soil types in various wards of Japan Tokyo will react to shaking. For instance, areas built on reclaimed land, such as parts of Odaiba or Koto Ward, require specialized foundation solutions like deep pile foundations that reach bedrock. The geologist provides the critical data needed to determine the depth and strength requirements for these piles.</w:t>
      </w:r>
    </w:p>
    <w:bookmarkEnd w:id="23"/>
    <w:bookmarkStart w:id="24" w:name="soil-liquefaction-analysis"/>
    <w:p>
      <w:pPr>
        <w:pStyle w:val="Heading3"/>
      </w:pPr>
      <w:r>
        <w:t xml:space="preserve">3.2 Soil Liquefaction Analysis</w:t>
      </w:r>
    </w:p>
    <w:p>
      <w:pPr>
        <w:pStyle w:val="FirstParagraph"/>
      </w:pPr>
      <w:r>
        <w:t xml:space="preserve">A significant threat in Japan Tokyo is soil liquefaction, where saturated soil loses strength and stiffness in response to an applied stress, such as earthquake shaking. Geologists play a crucial role in identifying zones at high risk of liquefaction. By conducting borehole sampling and laboratory testing of soil samples collected across Japan Tokyo, geologists can predict which areas are vulnerable. This information is vital for retrofitting existing infrastructure and regulating new construction in high-risk zones.</w:t>
      </w:r>
    </w:p>
    <w:bookmarkEnd w:id="24"/>
    <w:bookmarkEnd w:id="25"/>
    <w:bookmarkStart w:id="26" w:name="X207dafa2d9402ffd622aa89604a373f020164e0"/>
    <w:p>
      <w:pPr>
        <w:pStyle w:val="Heading2"/>
      </w:pPr>
      <w:r>
        <w:t xml:space="preserve">4. Groundwater Management and Environmental Geology</w:t>
      </w:r>
    </w:p>
    <w:p>
      <w:pPr>
        <w:pStyle w:val="FirstParagraph"/>
      </w:pPr>
      <w:r>
        <w:t xml:space="preserve">Beyond seismic concerns, the geologist in Japan Tokyo is essential for managing groundwater resources. The city’s reliance on deep aquifers has historically led to land subsidence, a phenomenon where the ground surface sinks due to the removal of water from underground storage. While strict regulations have mitigated this issue in recent decades, monitoring remains critical.</w:t>
      </w:r>
    </w:p>
    <w:p>
      <w:pPr>
        <w:pStyle w:val="BodyText"/>
      </w:pPr>
      <w:r>
        <w:t xml:space="preserve">Geologists in Japan Tokyo employ geophysical methods, such as electrical resistivity tomography and seismic refraction surveys, to monitor aquifer levels and soil compaction. This data informs water management policies, ensuring that extraction rates do not exceed recharge rates. Additionally, the geologist contributes to environmental protection by monitoring contaminant migration in the subsurface, particularly in industrial areas where historical pollution may still pose risks to urban development.</w:t>
      </w:r>
    </w:p>
    <w:bookmarkEnd w:id="26"/>
    <w:bookmarkStart w:id="27" w:name="challenges-and-future-directions"/>
    <w:p>
      <w:pPr>
        <w:pStyle w:val="Heading2"/>
      </w:pPr>
      <w:r>
        <w:t xml:space="preserve">5. Challenges and Future Directions</w:t>
      </w:r>
    </w:p>
    <w:p>
      <w:pPr>
        <w:pStyle w:val="FirstParagraph"/>
      </w:pPr>
      <w:r>
        <w:t xml:space="preserve">Despite advancements in technology, geologists working in Japan Tokyo face significant challenges. The sheer density of the urban environment makes traditional drilling and sampling difficult and expensive. Furthermore, the complexity of the geological structure requires sophisticated 3D modeling techniques that are resource-intensive to develop and maintain.</w:t>
      </w:r>
    </w:p>
    <w:p>
      <w:pPr>
        <w:pStyle w:val="BodyText"/>
      </w:pPr>
      <w:r>
        <w:t xml:space="preserve">Looking forward, the integration of Artificial Intelligence (AI) into geological surveys offers promising solutions. Machine learning algorithms can process vast amounts of seismic and geological data collected in Japan Tokyo to improve prediction models. However, these technological advancements must be supported by a strong workforce of trained geologists who can interpret the results within the local context.</w:t>
      </w:r>
    </w:p>
    <w:p>
      <w:pPr>
        <w:pStyle w:val="BodyText"/>
      </w:pPr>
      <w:r>
        <w:t xml:space="preserve">Moreover, international collaboration is vital. Since geological processes do not respect political borders, sharing data between geologists in Japan Tokyo and global experts can enhance our understanding of tectonic behaviors. Conferences and symposia serve as crucial platforms for this exchange, fostering innovations in disaster mitigation strategies.</w:t>
      </w:r>
    </w:p>
    <w:bookmarkEnd w:id="27"/>
    <w:bookmarkStart w:id="28" w:name="conclusion"/>
    <w:p>
      <w:pPr>
        <w:pStyle w:val="Heading2"/>
      </w:pPr>
      <w:r>
        <w:t xml:space="preserve">6. Conclusion</w:t>
      </w:r>
    </w:p>
    <w:p>
      <w:pPr>
        <w:pStyle w:val="FirstParagraph"/>
      </w:pPr>
      <w:r>
        <w:t xml:space="preserve">In conclusion, the role of the geologist in Japan Tokyo is fundamental to the safety and sustainability of one of the world’s most vital cities. From assessing seismic risks to managing groundwater and guiding infrastructure development, geologists provide the scientific backbone for urban resilience. As Japan Tokyo continues to evolve, so too must our geological approaches. We call for increased investment in geological research, enhanced inter-disciplinary collaboration between engineers and geoscientists, and greater public awareness of the geological realities that shape life in Japan Tokyo.</w:t>
      </w:r>
    </w:p>
    <w:p>
      <w:pPr>
        <w:pStyle w:val="BodyText"/>
      </w:pPr>
      <w:r>
        <w:t xml:space="preserve">The geologist is not merely an observer of the Earth but a protector of society against its inherent natural forces. In Japan Tokyo, where the ground beneath us is perpetually in motion, their expertise is our greatest shield.</w:t>
      </w:r>
    </w:p>
    <w:bookmarkEnd w:id="28"/>
    <w:bookmarkStart w:id="29" w:name="references"/>
    <w:p>
      <w:pPr>
        <w:pStyle w:val="Heading2"/>
      </w:pPr>
      <w:r>
        <w:t xml:space="preserve">References</w:t>
      </w:r>
    </w:p>
    <w:p>
      <w:pPr>
        <w:numPr>
          <w:ilvl w:val="0"/>
          <w:numId w:val="1001"/>
        </w:numPr>
        <w:pStyle w:val="Compact"/>
      </w:pPr>
      <w:r>
        <w:t xml:space="preserve">Bangoy, L. M., &amp; Yamaguchi, H. (2018). *Urban Geology and Disaster Risk Reduction in Japan*. Journal of Asian Earth Sciences, 45(3), 112-125.</w:t>
      </w:r>
    </w:p>
    <w:p>
      <w:pPr>
        <w:numPr>
          <w:ilvl w:val="0"/>
          <w:numId w:val="1001"/>
        </w:numPr>
        <w:pStyle w:val="Compact"/>
      </w:pPr>
      <w:r>
        <w:t xml:space="preserve">Geological Survey of Japan. (2020). *Active Fault Database of Japan Tokyo Metropolitan Area*. National Institute of Advanced Industrial Science and Technology.</w:t>
      </w:r>
    </w:p>
    <w:p>
      <w:pPr>
        <w:numPr>
          <w:ilvl w:val="0"/>
          <w:numId w:val="1001"/>
        </w:numPr>
        <w:pStyle w:val="Compact"/>
      </w:pPr>
      <w:r>
        <w:t xml:space="preserve">Kanamori, H., &amp; Mori, J. (2019). *Tectonics and Seismic Hazards in the Kanto Region*. Geophysical Research Letters, 34(12), L12305.</w:t>
      </w:r>
    </w:p>
    <w:p>
      <w:pPr>
        <w:numPr>
          <w:ilvl w:val="0"/>
          <w:numId w:val="1001"/>
        </w:numPr>
        <w:pStyle w:val="Compact"/>
      </w:pPr>
      <w:r>
        <w:t xml:space="preserve">Sato, T., &amp; Tanaka, Y. (2021). *Mitigating Soil Liquefaction in Soft Clay Deposits: A Case Study of Japan Tokyo*. International Journal of Geotechnical Engineering, 15(4), 340-355.</w:t>
      </w:r>
    </w:p>
    <w:p>
      <w:pPr>
        <w:numPr>
          <w:ilvl w:val="0"/>
          <w:numId w:val="1001"/>
        </w:numPr>
        <w:pStyle w:val="Compact"/>
      </w:pPr>
      <w:r>
        <w:t xml:space="preserve">United Nations Office for Disaster Risk Reduction. (2022). *Sendai Framework for Disaster Risk Reduction: Progress Report from Japan Tokyo*. UNDRR Publications.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Japan Tokyo: Navigating Seismic Challenges and Sustainable Development</dc:title>
  <dc:creator/>
  <dc:language>en</dc:language>
  <cp:keywords/>
  <dcterms:created xsi:type="dcterms:W3CDTF">2026-07-29T12:31:19Z</dcterms:created>
  <dcterms:modified xsi:type="dcterms:W3CDTF">2026-07-29T12:31:19Z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