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Challenges</w:t>
      </w:r>
      <w:r>
        <w:t xml:space="preserve"> </w:t>
      </w:r>
      <w:r>
        <w:t xml:space="preserve">and</w:t>
      </w:r>
      <w:r>
        <w:t xml:space="preserve"> </w:t>
      </w:r>
      <w:r>
        <w:t xml:space="preserve">Urban</w:t>
      </w:r>
      <w:r>
        <w:t xml:space="preserve"> </w:t>
      </w:r>
      <w:r>
        <w:t xml:space="preserve">Resilience</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Conference</w:t>
      </w:r>
      <w:r>
        <w:t xml:space="preserve"> </w:t>
      </w:r>
      <w:r>
        <w:t xml:space="preserve">Paper</w:t>
      </w:r>
    </w:p>
    <w:bookmarkStart w:id="28" w:name="Xf98243cbca8ca64c3e61bc31d3bcd284dd0bce0"/>
    <w:p>
      <w:pPr>
        <w:pStyle w:val="Heading1"/>
      </w:pPr>
      <w:r>
        <w:t xml:space="preserve">Geological Constraints and Engineering Adaptations in the Basin of Mexico: A Comprehensive Review for the Modern Geologist</w:t>
      </w:r>
    </w:p>
    <w:p>
      <w:pPr>
        <w:pStyle w:val="FirstParagraph"/>
      </w:pPr>
      <w:r>
        <w:t xml:space="preserve">Prepared for the International Symposium on Urban Geology</w:t>
      </w:r>
      <w:r>
        <w:br/>
      </w:r>
      <w:r>
        <w:t xml:space="preserve">Location: Mexico City, Federal District, Mexico</w:t>
      </w:r>
      <w:r>
        <w:br/>
      </w:r>
      <w:r>
        <w:t xml:space="preserve">Date: October 2023</w:t>
      </w:r>
    </w:p>
    <w:bookmarkStart w:id="20" w:name="abstract"/>
    <w:p>
      <w:pPr>
        <w:pStyle w:val="Heading3"/>
      </w:pPr>
      <w:r>
        <w:t xml:space="preserve">Abstract</w:t>
      </w:r>
    </w:p>
    <w:p>
      <w:pPr>
        <w:pStyle w:val="FirstParagraph"/>
      </w:pPr>
      <w:r>
        <w:t xml:space="preserve">This conference paper examines the unique geological challenges facing one of the world's most populous metropolises: Mexico City. Situated on a former lacustrine basin, this Mexican capital presents a complex case study for geologists worldwide. This document explores the hydrogeological dynamics, seismic risks, and subsidence issues inherent to Mexico City’s foundation. It argues that understanding these geological factors is not merely an academic exercise but a critical requirement for sustainable urban planning and disaster mitigation in Mexico City.</w:t>
      </w:r>
    </w:p>
    <w:bookmarkEnd w:id="20"/>
    <w:bookmarkStart w:id="21" w:name="introduction"/>
    <w:p>
      <w:pPr>
        <w:pStyle w:val="Heading2"/>
      </w:pPr>
      <w:r>
        <w:t xml:space="preserve">1. Introduction</w:t>
      </w:r>
    </w:p>
    <w:p>
      <w:pPr>
        <w:pStyle w:val="FirstParagraph"/>
      </w:pPr>
      <w:r>
        <w:t xml:space="preserve">The city of Mexico City, officially known as Ciudad de México (CDMX), stands as a testament to human resilience against formidable natural obstacles. However, beneath its sprawling urban infrastructure lies a geological reality that is both fascinating and perilous. For any</w:t>
      </w:r>
      <w:r>
        <w:t xml:space="preserve"> </w:t>
      </w:r>
      <w:r>
        <w:rPr>
          <w:bCs/>
          <w:b/>
        </w:rPr>
        <w:t xml:space="preserve">Geologist</w:t>
      </w:r>
      <w:r>
        <w:t xml:space="preserve"> </w:t>
      </w:r>
      <w:r>
        <w:t xml:space="preserve">engaging with the region of Mexico City, it is imperative to understand that the ground itself is unstable, compressible, and highly susceptible to water table fluctuations. This paper aims to provide a detailed overview of the geological framework of</w:t>
      </w:r>
      <w:r>
        <w:t xml:space="preserve"> </w:t>
      </w:r>
      <w:r>
        <w:rPr>
          <w:bCs/>
          <w:b/>
        </w:rPr>
        <w:t xml:space="preserve">Mexico City</w:t>
      </w:r>
      <w:r>
        <w:t xml:space="preserve">, highlighting why professional geological expertise is indispensable in this specific geographic context.</w:t>
      </w:r>
    </w:p>
    <w:p>
      <w:pPr>
        <w:pStyle w:val="BodyText"/>
      </w:pPr>
      <w:r>
        <w:t xml:space="preserve">The historical context cannot be overstated. The Aztec civilization originally built Tenochtitlan on an island in Lake Texcoco. When the Spanish conquest altered the hydrology, draining the lake to prevent flooding and disease, they inadvertently set the stage for centuries of settlement problems. Today, as a modern metropolis in</w:t>
      </w:r>
      <w:r>
        <w:t xml:space="preserve"> </w:t>
      </w:r>
      <w:r>
        <w:rPr>
          <w:bCs/>
          <w:b/>
        </w:rPr>
        <w:t xml:space="preserve">Mexico City</w:t>
      </w:r>
      <w:r>
        <w:t xml:space="preserve">, this legacy of engineered water management continues to dictate urban development policies. The role of a</w:t>
      </w:r>
      <w:r>
        <w:t xml:space="preserve"> </w:t>
      </w:r>
      <w:r>
        <w:rPr>
          <w:bCs/>
          <w:b/>
        </w:rPr>
        <w:t xml:space="preserve">Geologist</w:t>
      </w:r>
      <w:r>
        <w:t xml:space="preserve"> </w:t>
      </w:r>
      <w:r>
        <w:t xml:space="preserve">has thus evolved from simple rock identification to becoming a crucial advisor in hydrology, structural engineering, and public safety.</w:t>
      </w:r>
    </w:p>
    <w:bookmarkEnd w:id="21"/>
    <w:bookmarkStart w:id="22" w:name="Xb178746ee852f8ec0b91f3ea4f0989dfe1aab6c"/>
    <w:p>
      <w:pPr>
        <w:pStyle w:val="Heading2"/>
      </w:pPr>
      <w:r>
        <w:t xml:space="preserve">2. The Hydrogeological Paradox of Mexico City</w:t>
      </w:r>
    </w:p>
    <w:p>
      <w:pPr>
        <w:pStyle w:val="FirstParagraph"/>
      </w:pPr>
      <w:r>
        <w:t xml:space="preserve">The most defining geological characteristic of this part of</w:t>
      </w:r>
      <w:r>
        <w:t xml:space="preserve"> </w:t>
      </w:r>
      <w:r>
        <w:rPr>
          <w:bCs/>
          <w:b/>
        </w:rPr>
        <w:t xml:space="preserve">Mexico City</w:t>
      </w:r>
      <w:r>
        <w:t xml:space="preserve"> </w:t>
      </w:r>
      <w:r>
        <w:t xml:space="preserve">is the presence of deep deposits of soft, organic clay. These clays are remnants of Lake Texcoco and possess high compressibility and low shear strength. For a</w:t>
      </w:r>
      <w:r>
        <w:t xml:space="preserve"> </w:t>
      </w:r>
      <w:r>
        <w:rPr>
          <w:bCs/>
          <w:b/>
        </w:rPr>
        <w:t xml:space="preserve">Geologist</w:t>
      </w:r>
      <w:r>
        <w:t xml:space="preserve">, these layers represent a significant engineering hazard. The interaction between these soil layers and the water table is complex. In many neighborhoods across Mexico City, excessive pumping of groundwater for domestic use has led to a drastic drop in the water table.</w:t>
      </w:r>
    </w:p>
    <w:p>
      <w:pPr>
        <w:pStyle w:val="BodyText"/>
      </w:pPr>
      <w:r>
        <w:t xml:space="preserve">This phenomenon has resulted in severe land subsidence, with some areas sinking at rates exceeding 50 centimeters per year. This differential settlement causes catastrophic damage to infrastructure, including roads, bridges, and historical buildings. The challenge for geologists working in Mexico City is not just identifying these soils but managing the hydrological balance of the aquifer. Recent initiatives to bring water from outside the basin have been partially successful but remain a contentious topic among geological and environmental experts in</w:t>
      </w:r>
      <w:r>
        <w:t xml:space="preserve"> </w:t>
      </w:r>
      <w:r>
        <w:rPr>
          <w:bCs/>
          <w:b/>
        </w:rPr>
        <w:t xml:space="preserve">Mexico City</w:t>
      </w:r>
      <w:r>
        <w:t xml:space="preserve">.</w:t>
      </w:r>
    </w:p>
    <w:bookmarkEnd w:id="22"/>
    <w:bookmarkStart w:id="23" w:name="seismic-vulnerability-and-site-effects"/>
    <w:p>
      <w:pPr>
        <w:pStyle w:val="Heading2"/>
      </w:pPr>
      <w:r>
        <w:t xml:space="preserve">3. Seismic Vulnerability and Site Effects</w:t>
      </w:r>
    </w:p>
    <w:p>
      <w:pPr>
        <w:pStyle w:val="FirstParagraph"/>
      </w:pPr>
      <w:r>
        <w:t xml:space="preserve">Mexico is located along the Pacific Ring of Fire, making it one of the most seismically active regions on Earth. However, the specific danger in Mexico City arises from site amplification effects. While the city is not built on bedrock, but rather on thousands of meters of soft sediment, these sediments act like a jelly on a spoon during an earthquake. They amplify seismic waves, particularly those with periods matching the natural frequency of the clay deposits.</w:t>
      </w:r>
    </w:p>
    <w:p>
      <w:pPr>
        <w:pStyle w:val="BodyText"/>
      </w:pPr>
      <w:r>
        <w:t xml:space="preserve">A</w:t>
      </w:r>
      <w:r>
        <w:t xml:space="preserve"> </w:t>
      </w:r>
      <w:r>
        <w:rPr>
          <w:bCs/>
          <w:b/>
        </w:rPr>
        <w:t xml:space="preserve">Geologist</w:t>
      </w:r>
      <w:r>
        <w:t xml:space="preserve"> </w:t>
      </w:r>
      <w:r>
        <w:t xml:space="preserve">studying Mexico City must therefore consider not just where an earthquake originates, but how the local geology will modify its energy. The 1985 Michoacán earthquake and the 2017 Puebla-Morelos earthquake serve as tragic reminders of this phenomenon. In both cases, the destruction was most severe in areas with deep clay layers in central Mexico City. Understanding these site-specific effects is a primary responsibility for any geologist involved in urban planning here.</w:t>
      </w:r>
    </w:p>
    <w:bookmarkEnd w:id="23"/>
    <w:bookmarkStart w:id="24" w:name="Xb0805422d4f426a188bcdf1bf98c4d85fa18c40"/>
    <w:p>
      <w:pPr>
        <w:pStyle w:val="Heading2"/>
      </w:pPr>
      <w:r>
        <w:t xml:space="preserve">4. The Role of the Modern Geologist in Urban Planning</w:t>
      </w:r>
    </w:p>
    <w:p>
      <w:pPr>
        <w:pStyle w:val="FirstParagraph"/>
      </w:pPr>
      <w:r>
        <w:t xml:space="preserve">In recent decades, the profession of geology has gained significant prominence in Mexico City. No major construction project proceeds without comprehensive geological and hydrological studies mandated by local regulations. The modern geologist in this region is a multidisciplinary expert, combining skills in soil mechanics, hydrogeology, seismic hazard analysis, and remote sensing.</w:t>
      </w:r>
    </w:p>
    <w:p>
      <w:pPr>
        <w:pStyle w:val="BodyText"/>
      </w:pPr>
      <w:r>
        <w:t xml:space="preserve">Geologists are currently leading efforts to map micro-zonation of the city. These maps divide Mexico City into zones based on soil stiffness and depth to bedrock. Such micro-zonation is vital for updating building codes. For instance, high-rise buildings in the soft clay zones require different foundation designs compared to those in areas with firmer ground near the valley edges. This localized approach ensures that resources are allocated efficiently and safety standards are maintained across all districts of</w:t>
      </w:r>
      <w:r>
        <w:t xml:space="preserve"> </w:t>
      </w:r>
      <w:r>
        <w:rPr>
          <w:bCs/>
          <w:b/>
        </w:rPr>
        <w:t xml:space="preserve">Mexico City</w:t>
      </w:r>
      <w:r>
        <w:t xml:space="preserve">.</w:t>
      </w:r>
    </w:p>
    <w:bookmarkEnd w:id="24"/>
    <w:bookmarkStart w:id="25" w:name="environmental-geology-and-climate-change"/>
    <w:p>
      <w:pPr>
        <w:pStyle w:val="Heading2"/>
      </w:pPr>
      <w:r>
        <w:t xml:space="preserve">5. Environmental Geology and Climate Change</w:t>
      </w:r>
    </w:p>
    <w:p>
      <w:pPr>
        <w:pStyle w:val="FirstParagraph"/>
      </w:pPr>
      <w:r>
        <w:t xml:space="preserve">Beyond immediate structural concerns, geologists in Mexico City are also grappling with long-term environmental changes. Climate change poses a threat to the water supply that mitigates subsidence. Changes in precipitation patterns affect recharge rates in the aquifers surrounding the valley. Furthermore, glacial melt from Popocatépetl and Iztaccíhuatl volcanoes, while distant from the city center, impacts regional hydrology.</w:t>
      </w:r>
    </w:p>
    <w:p>
      <w:pPr>
        <w:pStyle w:val="BodyText"/>
      </w:pPr>
      <w:r>
        <w:t xml:space="preserve">The role of a</w:t>
      </w:r>
      <w:r>
        <w:t xml:space="preserve"> </w:t>
      </w:r>
      <w:r>
        <w:rPr>
          <w:bCs/>
          <w:b/>
        </w:rPr>
        <w:t xml:space="preserve">Geologist</w:t>
      </w:r>
      <w:r>
        <w:t xml:space="preserve"> </w:t>
      </w:r>
      <w:r>
        <w:t xml:space="preserve">extends to monitoring volcanic risks as well. Although Popocatépetl is approximately 70 kilometers away, its activity can influence ash deposition and air quality in Mexico City. Geologists collaborate with civil protection agencies to model these risks, ensuring that the population of this Mexican megacity remains prepared for various geological hazards.</w:t>
      </w:r>
    </w:p>
    <w:bookmarkEnd w:id="25"/>
    <w:bookmarkStart w:id="27" w:name="conclusion"/>
    <w:p>
      <w:pPr>
        <w:pStyle w:val="Heading2"/>
      </w:pPr>
      <w:r>
        <w:t xml:space="preserve">6. Conclusion</w:t>
      </w:r>
    </w:p>
    <w:p>
      <w:pPr>
        <w:pStyle w:val="FirstParagraph"/>
      </w:pPr>
      <w:r>
        <w:t xml:space="preserve">In conclusion, the geological landscape of Mexico City is a dynamic and challenging environment that requires constant monitoring and expert intervention. The interplay between soft clay soils, groundwater depletion, seismic activity, and urban density creates a unique set of challenges that are specific to this part of Mexico. A</w:t>
      </w:r>
      <w:r>
        <w:t xml:space="preserve"> </w:t>
      </w:r>
      <w:r>
        <w:rPr>
          <w:bCs/>
          <w:b/>
        </w:rPr>
        <w:t xml:space="preserve">Geologist</w:t>
      </w:r>
      <w:r>
        <w:t xml:space="preserve"> </w:t>
      </w:r>
      <w:r>
        <w:t xml:space="preserve">working in this region must possess not only technical expertise but also a deep understanding of the social and economic impacts of geological instability.</w:t>
      </w:r>
    </w:p>
    <w:p>
      <w:pPr>
        <w:pStyle w:val="BodyText"/>
      </w:pPr>
      <w:r>
        <w:t xml:space="preserve">The future resilience of Mexico City depends on the continued integration of geological science into urban policy. From managing subsidence to designing earthquake-resistant structures, every aspect of city planning is influenced by geology. As such, the contributions made by geologists in Mexico City are not just academic; they are essential for the survival and prosperity of one of the world's greatest cities.</w:t>
      </w:r>
    </w:p>
    <w:bookmarkStart w:id="26" w:name="references"/>
    <w:p>
      <w:pPr>
        <w:pStyle w:val="Heading3"/>
      </w:pPr>
      <w:r>
        <w:t xml:space="preserve">References</w:t>
      </w:r>
    </w:p>
    <w:p>
      <w:pPr>
        <w:numPr>
          <w:ilvl w:val="0"/>
          <w:numId w:val="1001"/>
        </w:numPr>
        <w:pStyle w:val="Compact"/>
      </w:pPr>
      <w:r>
        <w:t xml:space="preserve">Rodriguez, F., &amp; Gonzalez, R. (2018). *Soil Dynamics in the Valley of Mexico*. Journal of Geotechnical Engineering.</w:t>
      </w:r>
    </w:p>
    <w:p>
      <w:pPr>
        <w:numPr>
          <w:ilvl w:val="0"/>
          <w:numId w:val="1001"/>
        </w:numPr>
        <w:pStyle w:val="Compact"/>
      </w:pPr>
      <w:r>
        <w:t xml:space="preserve">Instituto de Geofísica, UNAM. (2020). *Seismic Microzonation Map of Mexico City*.</w:t>
      </w:r>
    </w:p>
    <w:p>
      <w:pPr>
        <w:numPr>
          <w:ilvl w:val="0"/>
          <w:numId w:val="1001"/>
        </w:numPr>
        <w:pStyle w:val="Compact"/>
      </w:pPr>
      <w:r>
        <w:t xml:space="preserve">Suarez, M. (2015). *Hydrogeology and Subsidence in Central Mexico*. Water Resources Research.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Challenges and Urban Resilience in Mexico City: A Conference Paper</dc:title>
  <dc:creator/>
  <dc:language>en</dc:language>
  <cp:keywords/>
  <dcterms:created xsi:type="dcterms:W3CDTF">2026-07-29T17:16:31Z</dcterms:created>
  <dcterms:modified xsi:type="dcterms:W3CDTF">2026-07-29T17:16:31Z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