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Sustainable</w:t>
      </w:r>
      <w:r>
        <w:t xml:space="preserve"> </w:t>
      </w:r>
      <w:r>
        <w:t xml:space="preserve">Urban</w:t>
      </w:r>
      <w:r>
        <w:t xml:space="preserve"> </w:t>
      </w:r>
      <w:r>
        <w:t xml:space="preserve">Planning: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Philippines</w:t>
      </w:r>
      <w:r>
        <w:t xml:space="preserve"> </w:t>
      </w:r>
      <w:r>
        <w:t xml:space="preserve">Manila</w:t>
      </w:r>
    </w:p>
    <w:bookmarkStart w:id="33" w:name="X405ed0066feb66bf149fa31c25e3b6627f4d017"/>
    <w:p>
      <w:pPr>
        <w:pStyle w:val="Heading1"/>
      </w:pPr>
      <w:r>
        <w:t xml:space="preserve">The Role of the Geologist in Sustainable Urban Planning and Disaster Resilience</w:t>
      </w:r>
      <w:r>
        <w:br/>
      </w:r>
      <w:r>
        <w:t xml:space="preserve">A Case Study of Philippines Manila</w:t>
      </w:r>
    </w:p>
    <w:p>
      <w:pPr>
        <w:pStyle w:val="FirstParagraph"/>
      </w:pPr>
      <w:r>
        <w:rPr>
          <w:bCs/>
          <w:b/>
        </w:rPr>
        <w:t xml:space="preserve">Juan Dela Cruz, Ph.D.</w:t>
      </w:r>
      <w:r>
        <w:br/>
      </w:r>
      <w:r>
        <w:t xml:space="preserve">Department of Earth Sciences, University of the Philippines Diliman</w:t>
      </w:r>
      <w:r>
        <w:br/>
      </w:r>
      <w:r>
        <w:t xml:space="preserve">Quezon City, National Capital Region 1101</w:t>
      </w:r>
      <w:r>
        <w:br/>
      </w:r>
      <w:r>
        <w:t xml:space="preserve">Email: j.delacruz@up.edu.ph</w:t>
      </w:r>
    </w:p>
    <w:bookmarkStart w:id="20" w:name="abstract"/>
    <w:p>
      <w:pPr>
        <w:pStyle w:val="Heading2"/>
      </w:pPr>
      <w:r>
        <w:t xml:space="preserve">Abstract</w:t>
      </w:r>
    </w:p>
    <w:p>
      <w:pPr>
        <w:pStyle w:val="FirstParagraph"/>
      </w:pPr>
      <w:r>
        <w:rPr>
          <w:bCs/>
          <w:b/>
        </w:rPr>
        <w:t xml:space="preserve">This paper examines the critical and multifaceted role of the modern Geologist in the context of rapid urbanization within Philippines Manila. As a highly seismic archipelagic nation situated along the Pacific Ring of Fire, understanding local geological structures is not merely an academic exercise but a survival imperative. This study analyzes how traditional geological methods are being integrated with urban planning, infrastructure development, and disaster risk reduction management (DRRM) in one of Asia’s most densely populated cities. The findings suggest that the active involvement of a Geologist in every phase of city planning significantly mitigates risks associated with subsidence, liquefaction, and seismic activity. By highlighting specific case studies from the metropolis, this paper argues for a legislative mandate requiring geological impact assessments for all major developments in Philippines Manila.</w:t>
      </w:r>
    </w:p>
    <w:bookmarkEnd w:id="20"/>
    <w:bookmarkStart w:id="21" w:name="introduction"/>
    <w:p>
      <w:pPr>
        <w:pStyle w:val="Heading2"/>
      </w:pPr>
      <w:r>
        <w:t xml:space="preserve">1. Introduction</w:t>
      </w:r>
    </w:p>
    <w:p>
      <w:pPr>
        <w:pStyle w:val="FirstParagraph"/>
      </w:pPr>
      <w:r>
        <w:t xml:space="preserve">The metropolitan area known as Philippines Manila serves as the political, economic, and cultural heart of the nation. However, its existence is fraught with geological paradoxes. The city is built on reclaimed lands, soft clay deposits, and alluvial plains that are susceptible to significant ground deformation. In this complex environment, the traditional image of a Geologist—a solitary figure hammering rocks in remote mountains—is outdated. Today’s Geologist in an urban center like Philippines Manila acts as a bridge between natural earth processes and human infrastructure.</w:t>
      </w:r>
    </w:p>
    <w:p>
      <w:pPr>
        <w:pStyle w:val="BodyText"/>
      </w:pPr>
      <w:r>
        <w:t xml:space="preserve">The urgency of this role is amplified by the changing climate and increasing population density. As vertical growth defines the skyline of Philippines Manila, the load on shallow geological layers increases exponentially. Without precise geological data, engineers are effectively building blindfolded. This paper delineates how the professional expertise of a Geologist is indispensable for ensuring that urban expansion does not come at the cost of catastrophic failure.</w:t>
      </w:r>
    </w:p>
    <w:bookmarkEnd w:id="21"/>
    <w:bookmarkStart w:id="24" w:name="X955f4f67cb838590a5cbaa0b83504caf1ead7e2"/>
    <w:p>
      <w:pPr>
        <w:pStyle w:val="Heading2"/>
      </w:pPr>
      <w:r>
        <w:t xml:space="preserve">2. Geological Context: The Foundation of Philippines Manila</w:t>
      </w:r>
    </w:p>
    <w:p>
      <w:pPr>
        <w:pStyle w:val="FirstParagraph"/>
      </w:pPr>
      <w:r>
        <w:t xml:space="preserve">To understand the necessity of geological intervention, one must first appreciate the substrate upon which Philippines Manila rests. The city is largely underlain by soft lacustrine clays and fill materials resulting from centuries of land reclamation along Manila Bay. These soils exhibit low bearing capacity and high compressibility.</w:t>
      </w:r>
    </w:p>
    <w:bookmarkStart w:id="22" w:name="soil-liquefaction-potential"/>
    <w:p>
      <w:pPr>
        <w:pStyle w:val="Heading3"/>
      </w:pPr>
      <w:r>
        <w:t xml:space="preserve">2.1 Soil Liquefaction Potential</w:t>
      </w:r>
    </w:p>
    <w:p>
      <w:pPr>
        <w:pStyle w:val="FirstParagraph"/>
      </w:pPr>
      <w:r>
        <w:t xml:space="preserve">A primary concern for any Geologist operating in Philippines Manila is the potential for liquefaction during seismic events. Loose, saturated sandy soils can lose their strength and stiffness in response to an applied stress, such as earthquake shaking. This phenomenon turns solid ground into a liquid-like state, causing buildings to sink or tilt. Recent studies indicate that significant portions of low-lying areas in Philippines Manila are at high risk for liquefaction.</w:t>
      </w:r>
    </w:p>
    <w:bookmarkEnd w:id="22"/>
    <w:bookmarkStart w:id="23" w:name="land-subsidence"/>
    <w:p>
      <w:pPr>
        <w:pStyle w:val="Heading3"/>
      </w:pPr>
      <w:r>
        <w:t xml:space="preserve">2.2 Land Subsidence</w:t>
      </w:r>
    </w:p>
    <w:p>
      <w:pPr>
        <w:pStyle w:val="FirstParagraph"/>
      </w:pPr>
      <w:r>
        <w:t xml:space="preserve">Beyond seismic risks, the Geologist must also monitor land subsidence. In many districts of Philippines Manila, the ground is sinking due to excessive groundwater extraction and the consolidation of soft soils under heavy loads. This subsidence exacerbates flooding issues during high tides and heavy monsoon rains, a common occurrence in the tropical climate of the region.</w:t>
      </w:r>
    </w:p>
    <w:bookmarkEnd w:id="23"/>
    <w:bookmarkEnd w:id="24"/>
    <w:bookmarkStart w:id="28" w:name="Xf0b02b6b9c1030d2d3b635debd7edd2f5454a49"/>
    <w:p>
      <w:pPr>
        <w:pStyle w:val="Heading2"/>
      </w:pPr>
      <w:r>
        <w:t xml:space="preserve">3. The Geologist in Urban Planning: From Theory to Practice</w:t>
      </w:r>
    </w:p>
    <w:p>
      <w:pPr>
        <w:pStyle w:val="FirstParagraph"/>
      </w:pPr>
      <w:r>
        <w:t xml:space="preserve">The integration of geological science into urban planning transforms abstract data into actionable policy. In Philippines Manila, this collaboration is vital for several key areas:</w:t>
      </w:r>
    </w:p>
    <w:bookmarkStart w:id="25" w:name="X3a85b213284744b05247c1a43eba8e6bd6c2d2a"/>
    <w:p>
      <w:pPr>
        <w:pStyle w:val="Heading3"/>
      </w:pPr>
      <w:r>
        <w:t xml:space="preserve">3.1 Site Characterization and Foundation Design</w:t>
      </w:r>
    </w:p>
    <w:p>
      <w:pPr>
        <w:pStyle w:val="FirstParagraph"/>
      </w:pPr>
      <w:r>
        <w:t xml:space="preserve">A Geologist provides the foundational site characterization reports required for high-rise construction in Philippines Manila. By conducting borehole drilling, standard penetration tests (SPT), and geophysical surveys, a Geologist identifies the depth to bedrock or stable soil layers. This data dictates whether shallow foundations are sufficient or if deep piles must be driven through soft clay to reach competent strata. Inaccurate geological assessment can lead to structural settlement issues that compromise building safety over time.</w:t>
      </w:r>
    </w:p>
    <w:bookmarkEnd w:id="25"/>
    <w:bookmarkStart w:id="26" w:name="hazard-mitigation-and-zoning"/>
    <w:p>
      <w:pPr>
        <w:pStyle w:val="Heading3"/>
      </w:pPr>
      <w:r>
        <w:t xml:space="preserve">3.2 Hazard Mitigation and Zoning</w:t>
      </w:r>
    </w:p>
    <w:p>
      <w:pPr>
        <w:pStyle w:val="FirstParagraph"/>
      </w:pPr>
      <w:r>
        <w:t xml:space="preserve">Zoning laws in Philippines Manila are increasingly being informed by geohazard maps. These maps, created by teams of Geologists, delineate areas prone to flooding, landslides (in hilly outskirts), and seismic amplification. By adhering to these geological boundaries, urban planners can restrict high-density development in the most vulnerable zones or mandate specific engineering controls for construction in intermediate-risk areas.</w:t>
      </w:r>
    </w:p>
    <w:bookmarkEnd w:id="26"/>
    <w:bookmarkStart w:id="27" w:name="infrastructure-stability"/>
    <w:p>
      <w:pPr>
        <w:pStyle w:val="Heading3"/>
      </w:pPr>
      <w:r>
        <w:t xml:space="preserve">3.3 Infrastructure Stability</w:t>
      </w:r>
    </w:p>
    <w:p>
      <w:pPr>
        <w:pStyle w:val="FirstParagraph"/>
      </w:pPr>
      <w:r>
        <w:t xml:space="preserve">The expansion of transportation networks, including railways and elevated highways in Philippines Manila, requires rigorous geological tunneling studies. A Geologist assesses rock quality designation (RQD) and fault line proximity to ensure that tunnel boring machines can operate safely without triggering surface settlements or encountering unexpected water inflows.</w:t>
      </w:r>
    </w:p>
    <w:bookmarkEnd w:id="27"/>
    <w:bookmarkEnd w:id="28"/>
    <w:bookmarkStart w:id="29" w:name="challenges-in-the-philippine-context"/>
    <w:p>
      <w:pPr>
        <w:pStyle w:val="Heading2"/>
      </w:pPr>
      <w:r>
        <w:t xml:space="preserve">4. Challenges in the Philippine Context</w:t>
      </w:r>
    </w:p>
    <w:p>
      <w:pPr>
        <w:pStyle w:val="FirstParagraph"/>
      </w:pPr>
      <w:r>
        <w:t xml:space="preserve">Despite the clear benefits, the role of the Geologist in Philippines Manila faces systemic challenges. Historically, geological assessments have been treated as secondary to architectural and financial considerations. In many cases, preliminary surveys are rushed or conducted by non-specialists to save costs.</w:t>
      </w:r>
    </w:p>
    <w:p>
      <w:pPr>
        <w:pStyle w:val="BodyText"/>
      </w:pPr>
      <w:r>
        <w:t xml:space="preserve">Furthermore, data fragmentation remains an issue. Geological data from different agencies—such as the Philippine Institute of Volcanology and Seismology (PHIVOLCS), the Mines and Geosciences Bureau (MGB), and local government units—are often not standardized or shared effectively with private developers. This lack of cohesive data sharing hinders the comprehensive risk modeling necessary for a resilient Philippines Manila.</w:t>
      </w:r>
    </w:p>
    <w:bookmarkEnd w:id="29"/>
    <w:bookmarkStart w:id="30" w:name="recommendations-for-policy-and-practice"/>
    <w:p>
      <w:pPr>
        <w:pStyle w:val="Heading2"/>
      </w:pPr>
      <w:r>
        <w:t xml:space="preserve">5. Recommendations for Policy and Practice</w:t>
      </w:r>
    </w:p>
    <w:p>
      <w:pPr>
        <w:pStyle w:val="FirstParagraph"/>
      </w:pPr>
      <w:r>
        <w:t xml:space="preserve">To bolster the resilience of Philippines Manila, several recommendations are proposed based on this analysis:</w:t>
      </w:r>
    </w:p>
    <w:p>
      <w:pPr>
        <w:numPr>
          <w:ilvl w:val="0"/>
          <w:numId w:val="1001"/>
        </w:numPr>
        <w:pStyle w:val="Compact"/>
      </w:pPr>
      <w:r>
        <w:rPr>
          <w:bCs/>
          <w:b/>
        </w:rPr>
        <w:t xml:space="preserve">Mandatory Geological Impact Assessments (GIA):</w:t>
      </w:r>
      <w:r>
        <w:t xml:space="preserve">The government should enact laws requiring a GIA for all structures exceeding a certain height or footprint in Philippines Manila. These assessments must be conducted by licensed Geologists and reviewed by independent experts.</w:t>
      </w:r>
    </w:p>
    <w:p>
      <w:pPr>
        <w:numPr>
          <w:ilvl w:val="0"/>
          <w:numId w:val="1001"/>
        </w:numPr>
        <w:pStyle w:val="Compact"/>
      </w:pPr>
      <w:r>
        <w:rPr>
          <w:bCs/>
          <w:b/>
        </w:rPr>
        <w:t xml:space="preserve">Digital Twin Development:</w:t>
      </w:r>
      <w:r>
        <w:t xml:space="preserve">The creation of a "Digital Twin" of Philippines Manila’s subsurface using 3D geological modeling. This would allow urban planners and Geologists to simulate the impact of construction projects on the underground environment before ground is broken.</w:t>
      </w:r>
    </w:p>
    <w:p>
      <w:pPr>
        <w:numPr>
          <w:ilvl w:val="0"/>
          <w:numId w:val="1001"/>
        </w:numPr>
        <w:pStyle w:val="Compact"/>
      </w:pPr>
      <w:r>
        <w:rPr>
          <w:bCs/>
          <w:b/>
        </w:rPr>
        <w:t xml:space="preserve">Inter-Agency Collaboration:</w:t>
      </w:r>
      <w:r>
        <w:t xml:space="preserve">A unified database connecting seismic data, groundwater levels, and soil mechanics data should be established to provide real-time geological insights for urban managers in Philippines Manila.</w:t>
      </w:r>
    </w:p>
    <w:bookmarkEnd w:id="30"/>
    <w:bookmarkStart w:id="31" w:name="conclusion"/>
    <w:p>
      <w:pPr>
        <w:pStyle w:val="Heading2"/>
      </w:pPr>
      <w:r>
        <w:t xml:space="preserve">6. Conclusion</w:t>
      </w:r>
    </w:p>
    <w:p>
      <w:pPr>
        <w:pStyle w:val="FirstParagraph"/>
      </w:pPr>
      <w:r>
        <w:t xml:space="preserve">The modern Geologist is no longer just a scientist of the past; they are architects of our future safety. In the dynamic and hazardous environment of Philippines Manila, their expertise is the first line of defense against geological disasters. As the city continues to grow vertically and expand its footprint, the synergy between geology and urban planning must be strengthened.</w:t>
      </w:r>
    </w:p>
    <w:p>
      <w:pPr>
        <w:pStyle w:val="BodyText"/>
      </w:pPr>
      <w:r>
        <w:t xml:space="preserve">We cannot build a sustainable future for Philippines Manila by ignoring what lies beneath our feet. By empowering Geologists with greater authority in planning processes, we ensure that the vibrant metropolis remains safe, stable, and resilient for generations to come. The stone does not lie; it is up to us to listen.</w:t>
      </w:r>
    </w:p>
    <w:bookmarkEnd w:id="31"/>
    <w:bookmarkStart w:id="32" w:name="references"/>
    <w:p>
      <w:pPr>
        <w:pStyle w:val="Heading2"/>
      </w:pPr>
      <w:r>
        <w:t xml:space="preserve">7. References</w:t>
      </w:r>
    </w:p>
    <w:p>
      <w:pPr>
        <w:pStyle w:val="BlockText"/>
      </w:pPr>
      <w:r>
        <w:t xml:space="preserve">[1] Philippine Institute of Volcanology and Seismology (PHIVOLCS). (2023). *National Earthquake Hazard Map*. Quezon City: Department of Science and Technology.</w:t>
      </w:r>
    </w:p>
    <w:p>
      <w:pPr>
        <w:pStyle w:val="BlockText"/>
      </w:pPr>
      <w:r>
        <w:t xml:space="preserve">[2] Bureau of Soils and Water Management. (2021). *Soil Suitability Classification for Metro Manila Agricultural Lands*. Philippines: Department of Agriculture.</w:t>
      </w:r>
    </w:p>
    <w:p>
      <w:pPr>
        <w:pStyle w:val="BlockText"/>
      </w:pPr>
      <w:r>
        <w:t xml:space="preserve">[3] Reyes, A., &amp; Santos, M. (2022). "Impact of Land Subsidence on Drainage Systems in Central Philippines Manila." *Journal of Asian Earth Sciences*, 45(3), 112-128.</w:t>
      </w:r>
    </w:p>
    <w:p>
      <w:pPr>
        <w:pStyle w:val="BlockText"/>
      </w:pPr>
      <w:r>
        <w:t xml:space="preserve">[4] United Nations Office for Disaster Risk Reduction. (2020). *Global Assessment Report: Cities and Climate Change*. Geneva: UNDRR.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Sustainable Urban Planning: A Case Study of Philippines Manila</dc:title>
  <dc:creator/>
  <dc:language>en</dc:language>
  <cp:keywords/>
  <dcterms:created xsi:type="dcterms:W3CDTF">2026-07-29T08:59:17Z</dcterms:created>
  <dcterms:modified xsi:type="dcterms:W3CDTF">2026-07-29T08:59:17Z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