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the</w:t>
      </w:r>
      <w:r>
        <w:t xml:space="preserve"> </w:t>
      </w:r>
      <w:r>
        <w:t xml:space="preserve">Sustainable</w:t>
      </w:r>
      <w:r>
        <w:t xml:space="preserve"> </w:t>
      </w:r>
      <w:r>
        <w:t xml:space="preserve">Development</w:t>
      </w:r>
      <w:r>
        <w:t xml:space="preserve"> </w:t>
      </w:r>
      <w:r>
        <w:t xml:space="preserve">of</w:t>
      </w:r>
      <w:r>
        <w:t xml:space="preserve"> </w:t>
      </w:r>
      <w:r>
        <w:t xml:space="preserve">Uganda</w:t>
      </w:r>
      <w:r>
        <w:t xml:space="preserve"> </w:t>
      </w:r>
      <w:r>
        <w:t xml:space="preserve">Kampala</w:t>
      </w:r>
    </w:p>
    <w:bookmarkStart w:id="28" w:name="X4168455c0fed24cdbb1a2a3b75152756cc8087b"/>
    <w:p>
      <w:pPr>
        <w:pStyle w:val="Heading1"/>
      </w:pPr>
      <w:r>
        <w:t xml:space="preserve">The Role of the Geologist in the Sustainable Development of Uganda Kampala</w:t>
      </w:r>
    </w:p>
    <w:p>
      <w:pPr>
        <w:pStyle w:val="FirstParagraph"/>
      </w:pPr>
      <w:r>
        <w:rPr>
          <w:bCs/>
          <w:b/>
        </w:rPr>
        <w:t xml:space="preserve">Presentation for the East African Geological Symposium</w:t>
      </w:r>
    </w:p>
    <w:p>
      <w:pPr>
        <w:pStyle w:val="BodyText"/>
      </w:pPr>
      <w:r>
        <w:rPr>
          <w:iCs/>
          <w:i/>
        </w:rPr>
        <w:t xml:space="preserve">Focusing on Urban Infrastructure, Resource Management, and Environmental Stability in Uganda Kampala</w:t>
      </w:r>
    </w:p>
    <w:bookmarkStart w:id="20" w:name="abstract"/>
    <w:p>
      <w:pPr>
        <w:pStyle w:val="Heading2"/>
      </w:pPr>
      <w:r>
        <w:t xml:space="preserve">Abstract</w:t>
      </w:r>
    </w:p>
    <w:p>
      <w:pPr>
        <w:pStyle w:val="FirstParagraph"/>
      </w:pPr>
      <w:r>
        <w:t xml:space="preserve">This conference paper examines the critical role of the professional Geologist within the rapid urbanization context of Uganda Kampala. As one of Africa's fastest-growing cities, Kampala presents unique geological challenges and opportunities. This document argues that the expertise of a Geologist is not merely supplementary but foundational to sustainable urban planning, infrastructure resilience, and resource management in this region. By analyzing soil stability in relation to the city’s famous seven hills, assessing groundwater resources for an expanding population, and evaluating the environmental impact of mineral extraction near urban perimeters, this paper highlights how geological science serves as a pillar for modern governance and development in Uganda Kampala.</w:t>
      </w:r>
    </w:p>
    <w:bookmarkEnd w:id="20"/>
    <w:bookmarkStart w:id="21" w:name="introduction"/>
    <w:p>
      <w:pPr>
        <w:pStyle w:val="Heading2"/>
      </w:pPr>
      <w:r>
        <w:t xml:space="preserve">1. Introduction</w:t>
      </w:r>
    </w:p>
    <w:p>
      <w:pPr>
        <w:pStyle w:val="FirstParagraph"/>
      </w:pPr>
      <w:r>
        <w:t xml:space="preserve">The city of Uganda Kampala is characterized by its unique topography, situated on a series of seven hills that rise sharply from the shores of Lake Victoria. This distinctive landscape, while aesthetically pleasing and historically significant, presents complex engineering and environmental challenges. As the capital city experiences exponential population growth and economic expansion, the demand for robust infrastructure increases. In this context, the role of the Geologist becomes paramount. A Geologist is not simply an observer of rocks; they are essential interpreters of subsurface conditions that dictate how cities grow, how buildings stand, and how water systems function.</w:t>
      </w:r>
    </w:p>
    <w:p>
      <w:pPr>
        <w:pStyle w:val="BodyText"/>
      </w:pPr>
      <w:r>
        <w:t xml:space="preserve">This paper aims to delineate specific areas where geological expertise directly impacts public policy, construction standards, and environmental conservation in Uganda Kampala. It posits that integrating geological assessments into the early stages of urban planning is vital for mitigating disaster risks associated with landslides and flooding, which are increasingly prevalent due to climate change and unregulated land use.</w:t>
      </w:r>
    </w:p>
    <w:bookmarkEnd w:id="21"/>
    <w:bookmarkStart w:id="22" w:name="X64dfc1f52089f3da200ec3c67bb1ee362aebb6b"/>
    <w:p>
      <w:pPr>
        <w:pStyle w:val="Heading2"/>
      </w:pPr>
      <w:r>
        <w:t xml:space="preserve">2. Topographical Challenges and Infrastructure Stability</w:t>
      </w:r>
    </w:p>
    <w:p>
      <w:pPr>
        <w:pStyle w:val="FirstParagraph"/>
      </w:pPr>
      <w:r>
        <w:t xml:space="preserve">The topography of Uganda Kampala is perhaps its most defining geological feature. The city’s layout is dictated by steep slopes, deep valleys, and varied rock strata consisting largely of pre-Cambrian basement complex rocks, including gneisses and granites. For a Geologist working in this region, understanding the shear strength and weathering profiles of these rocks is critical.</w:t>
      </w:r>
    </w:p>
    <w:p>
      <w:pPr>
        <w:pStyle w:val="BodyText"/>
      </w:pPr>
      <w:r>
        <w:t xml:space="preserve">One of the most pressing issues facing Uganda Kampala is slope instability. Heavy seasonal rains often lead to soil saturation on steep inclines, resulting in landslides that threaten lives and property. A skilled Geologist conducts site-specific geotechnical investigations to determine the depth of weathered material versus bedrock. These findings inform building codes and foundation designs. For instance, during the construction of major arterial roads or high-rise residential buildings in areas such as Munyonyo or Ntinda, a Geologist must assess whether shallow foundations are viable or if deep piling into stable bedrock is required to prevent settlement failures.</w:t>
      </w:r>
    </w:p>
    <w:p>
      <w:pPr>
        <w:pStyle w:val="BodyText"/>
      </w:pPr>
      <w:r>
        <w:t xml:space="preserve">Furthermore, the excavation of soil for construction generates significant spoil. A Geologist helps plan the disposal and reuse of this material, ensuring that fill materials do not create unstable embankments or block natural drainage channels, which exacerbates urban flooding. Thus, the Geologist acts as a safeguard against infrastructure failure in a geologically sensitive environment.</w:t>
      </w:r>
    </w:p>
    <w:bookmarkEnd w:id="22"/>
    <w:bookmarkStart w:id="23" w:name="hydrogeology-and-water-security"/>
    <w:p>
      <w:pPr>
        <w:pStyle w:val="Heading2"/>
      </w:pPr>
      <w:r>
        <w:t xml:space="preserve">3. Hydrogeology and Water Security</w:t>
      </w:r>
    </w:p>
    <w:p>
      <w:pPr>
        <w:pStyle w:val="FirstParagraph"/>
      </w:pPr>
      <w:r>
        <w:t xml:space="preserve">Beyond structural stability, the Geologist plays a crucial role in water resource management for Uganda Kampala. Like many rapidly growing African capitals, the city faces significant challenges regarding water access and quality. The primary aquifers in Kampala are located within the weathered mantle of the basement rocks or within fractured rock zones. A Geologist specializing in hydrogeology is essential for locating sustainable boreholes and monitoring groundwater levels.</w:t>
      </w:r>
    </w:p>
    <w:p>
      <w:pPr>
        <w:pStyle w:val="BodyText"/>
      </w:pPr>
      <w:r>
        <w:t xml:space="preserve">As urbanization encroaches upon recharge areas, particularly on the ridges of Kampala’s hills, there is a risk of contaminating aquifers through poor sanitation and industrial runoff. A Geologist utilizes geophysical methods to map aquifer extent and vulnerability zones. This data allows city planners to restrict development in sensitive recharge areas, thereby protecting the long-term water supply for millions of residents. Additionally, the Geologist assists in designing subsurface drainage systems that manage stormwater runoff effectively, preventing both erosion and pollution of Lake Victoria.</w:t>
      </w:r>
    </w:p>
    <w:bookmarkEnd w:id="23"/>
    <w:bookmarkStart w:id="24" w:name="urban-mining-and-construction-materials"/>
    <w:p>
      <w:pPr>
        <w:pStyle w:val="Heading2"/>
      </w:pPr>
      <w:r>
        <w:t xml:space="preserve">4. Urban Mining and Construction Materials</w:t>
      </w:r>
    </w:p>
    <w:p>
      <w:pPr>
        <w:pStyle w:val="FirstParagraph"/>
      </w:pPr>
      <w:r>
        <w:t xml:space="preserve">The construction boom in Uganda Kampala drives a high demand for raw materials such as sand, gravel, and stone. Historically, unregulated quarrying has led to environmental degradation and the depletion of local resources. The role of the Geologist here is one of stewardship and regulation. A Geologist surveys potential extraction sites to ensure that mining activities are conducted sustainably.</w:t>
      </w:r>
    </w:p>
    <w:p>
      <w:pPr>
        <w:pStyle w:val="BodyText"/>
      </w:pPr>
      <w:r>
        <w:t xml:space="preserve">By mapping the distribution and quality of construction aggregates around Uganda Kampala, a Geologist can optimize supply chains and reduce transportation costs, which in turn lowers carbon emissions. Moreover, geological surveys identify alternative materials or waste products from other industries that can be repurposed as construction fill. This circular economy approach is vital for reducing the environmental footprint of urban development. The Geologist ensures that quarry operations adhere to strict restoration plans, ensuring that land is rehabilitated after extraction ceases.</w:t>
      </w:r>
    </w:p>
    <w:bookmarkEnd w:id="24"/>
    <w:bookmarkStart w:id="25" w:name="Xde64c572be5aa0e4728ac30ed2b1136890f533a"/>
    <w:p>
      <w:pPr>
        <w:pStyle w:val="Heading2"/>
      </w:pPr>
      <w:r>
        <w:t xml:space="preserve">5. Environmental Risk Assessment and Climate Resilience</w:t>
      </w:r>
    </w:p>
    <w:p>
      <w:pPr>
        <w:pStyle w:val="FirstParagraph"/>
      </w:pPr>
      <w:r>
        <w:t xml:space="preserve">Climate change poses a significant threat to Uganda Kampala, manifesting in more intense rainfall events and rising temperatures. The Geologist is at the forefront of climate resilience planning. Through paleoclimatic studies and analysis of sediment deposits in low-lying areas like Kamwokya or Nakawa, a Geologist can reconstruct historical flood patterns.</w:t>
      </w:r>
    </w:p>
    <w:p>
      <w:pPr>
        <w:pStyle w:val="BodyText"/>
      </w:pPr>
      <w:r>
        <w:t xml:space="preserve">This historical data is combined with modern GIS mapping to create flood risk models for Uganda Kampala. These models are indispensable for zoning laws, determining which areas should be designated as green belts versus residential zones. By identifying natural drainage corridors and preserving them from construction, the Geologist helps maintain the city’s natural hydraulic capacity. This proactive approach is far more cost-effective than responding to disaster relief after floods occur.</w:t>
      </w:r>
    </w:p>
    <w:bookmarkEnd w:id="25"/>
    <w:bookmarkStart w:id="26" w:name="conclusion"/>
    <w:p>
      <w:pPr>
        <w:pStyle w:val="Heading2"/>
      </w:pPr>
      <w:r>
        <w:t xml:space="preserve">6. Conclusion</w:t>
      </w:r>
    </w:p>
    <w:p>
      <w:pPr>
        <w:pStyle w:val="FirstParagraph"/>
      </w:pPr>
      <w:r>
        <w:t xml:space="preserve">In conclusion, the integration of geological science into the fabric of urban management in Uganda Kampala is not optional; it is imperative. The multifaceted role of a Geologist—ranging from geotechnical engineering support and hydrogeological resource management to environmental risk assessment—provides the foundational knowledge necessary for sustainable development. As Uganda Kampala continues to evolve into a major economic hub, policymakers must recognize that the insights provided by geological professionals are key to unlocking safe, resilient, and prosperous urban environments.</w:t>
      </w:r>
    </w:p>
    <w:p>
      <w:pPr>
        <w:pStyle w:val="BodyText"/>
      </w:pPr>
      <w:r>
        <w:t xml:space="preserve">Future research should focus on advanced geophysical technologies tailored to the specific basement complex soils of Kampala, as well as community-based geological education programs. By empowering citizens with an understanding of their local geology, we can foster a culture of safety and sustainability. The Geologist, therefore, stands not just as a scientist of the earth, but as a guardian of Uganda Kampala’s future.</w:t>
      </w:r>
    </w:p>
    <w:bookmarkEnd w:id="26"/>
    <w:bookmarkStart w:id="27" w:name="references"/>
    <w:p>
      <w:pPr>
        <w:pStyle w:val="Heading2"/>
      </w:pPr>
      <w:r>
        <w:t xml:space="preserve">References</w:t>
      </w:r>
    </w:p>
    <w:p>
      <w:pPr>
        <w:pStyle w:val="FirstParagraph"/>
      </w:pPr>
      <w:r>
        <w:rPr>
          <w:iCs/>
          <w:i/>
        </w:rPr>
        <w:t xml:space="preserve">(Note: In a full academic submission, detailed citations would be provided here referencing geological surveys from the Ministry of Energy and Mineral Development in Uganda, studies on Lake Victoria basin hydrogeology, and urban planning reports from Kampala Capital City Authority.)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Geologist in the Sustainable Development of Uganda Kampala</dc:title>
  <dc:creator/>
  <dc:language>en</dc:language>
  <cp:keywords/>
  <dcterms:created xsi:type="dcterms:W3CDTF">2026-07-29T16:38:07Z</dcterms:created>
  <dcterms:modified xsi:type="dcterms:W3CDTF">2026-07-29T16:38:07Z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