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Evolution</w:t>
      </w:r>
      <w:r>
        <w:t xml:space="preserve"> </w:t>
      </w:r>
      <w:r>
        <w:t xml:space="preserve">and</w:t>
      </w:r>
      <w:r>
        <w:t xml:space="preserve"> </w:t>
      </w:r>
      <w:r>
        <w:t xml:space="preserve">Impact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Graphic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Osaka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Evolution and Impact of the Graphic Designer in Japan Osaka</dc:title>
  <dc:creator/>
  <dc:language>en</dc:language>
  <cp:keywords/>
  <dcterms:created xsi:type="dcterms:W3CDTF">2026-09-27T08:03:08Z</dcterms:created>
  <dcterms:modified xsi:type="dcterms:W3CDTF">2026-09-27T08:03:08Z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