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9" w:name="X0ca1758f59aaddfc64c245b977a247c8673620d"/>
    <w:p>
      <w:pPr>
        <w:pStyle w:val="Heading1"/>
      </w:pPr>
      <w:r>
        <w:t xml:space="preserve">The Evolution and Modernization of the Hairdresser Profession in China Shanghai</w:t>
      </w:r>
    </w:p>
    <w:p>
      <w:pPr>
        <w:pStyle w:val="FirstParagraph"/>
      </w:pPr>
      <w:r>
        <w:rPr>
          <w:bCs/>
          <w:b/>
        </w:rPr>
        <w:t xml:space="preserve">Author:</w:t>
      </w:r>
      <w:r>
        <w:t xml:space="preserve"> </w:t>
      </w:r>
      <w:r>
        <w:t xml:space="preserve">Dr. Alex Chen</w:t>
      </w:r>
      <w:r>
        <w:br/>
      </w:r>
      <w:r>
        <w:t xml:space="preserve">Mining Institute of Science, Department of Urban Sociology</w:t>
      </w:r>
      <w:r>
        <w:br/>
      </w:r>
      <w:r>
        <w:rPr>
          <w:iCs/>
          <w:i/>
        </w:rPr>
        <w:t xml:space="preserve">Paper presented at the International Conference on Urban Development and Cultural Shifts</w:t>
      </w:r>
    </w:p>
    <w:bookmarkStart w:id="20" w:name="abstract"/>
    <w:p>
      <w:pPr>
        <w:pStyle w:val="Heading2"/>
      </w:pPr>
      <w:r>
        <w:rPr>
          <w:bCs/>
          <w:b/>
        </w:rPr>
        <w:t xml:space="preserve">Abstract</w:t>
      </w:r>
    </w:p>
    <w:p>
      <w:pPr>
        <w:pStyle w:val="FirstParagraph"/>
      </w:pPr>
      <w:r>
        <w:t xml:space="preserve">This paper examines the transformation of the hairdresser profession within the context of rapid urbanization, global integration, and cultural shift in China Shanghai. As one of Asia’s most dynamic megacities, China Shanghai serves as a unique laboratory for observing how traditional service industries adapt to digital economy pressures and changing consumer aesthetics. By analyzing data from local salons, employing interviews with senior hairdressers in the Jing’an and Huangpu districts, and reviewing economic trends over the last decade, this study argues that the modern hairdresser in China Shanghai is no longer merely a technician but a critical agent of cultural expression, social capital management, and digital engagement. The findings highlight specific challenges related to labor rights, skill standardization, and international aesthetic competition facing professionals in this region.</w:t>
      </w:r>
    </w:p>
    <w:bookmarkEnd w:id="20"/>
    <w:bookmarkStart w:id="21" w:name="introduction"/>
    <w:p>
      <w:pPr>
        <w:pStyle w:val="Heading2"/>
      </w:pPr>
      <w:r>
        <w:rPr>
          <w:bCs/>
          <w:b/>
        </w:rPr>
        <w:t xml:space="preserve">1. Introduction</w:t>
      </w:r>
    </w:p>
    <w:p>
      <w:pPr>
        <w:pStyle w:val="FirstParagraph"/>
      </w:pPr>
      <w:r>
        <w:t xml:space="preserve">The city of China Shanghai has long been recognized as the "Paris of the East," a title that carries significant weight in matters of fashion, lifestyle, and personal grooming. In recent decades, the role of the hairdresser has transcended its traditional definition as a service provider to become a complex professional identity intertwined with social media influence, high-end hospitality standards, and global aesthetic trends. This paper explores these multidimensional aspects of the hairdresser profession specifically within China Shanghai.</w:t>
      </w:r>
    </w:p>
    <w:p>
      <w:pPr>
        <w:pStyle w:val="BodyText"/>
      </w:pPr>
      <w:r>
        <w:t xml:space="preserve">Unlike smaller cities in the Chinese interior where grooming services may remain localized and traditional, China Shanghai operates as a global hub. Consequently, the expectations placed upon a hairdresser in this metropolis are markedly higher. Clients demand not only technical proficiency but also cultural fluency, familiarity with international styles (such as Parisian chic or New York edgy), and proficiency in digital communication tools. This paper aims to dissect these evolving requirements and their impact on the socio-economic status of hairdressers.</w:t>
      </w:r>
    </w:p>
    <w:bookmarkEnd w:id="21"/>
    <w:bookmarkStart w:id="22" w:name="X3eb7f44207d6141624fed3791aab77026946a4c"/>
    <w:p>
      <w:pPr>
        <w:pStyle w:val="Heading2"/>
      </w:pPr>
      <w:r>
        <w:rPr>
          <w:bCs/>
          <w:b/>
        </w:rPr>
        <w:t xml:space="preserve">2. Historical Context: From Barbershop to Boutique</w:t>
      </w:r>
    </w:p>
    <w:p>
      <w:pPr>
        <w:pStyle w:val="FirstParagraph"/>
      </w:pPr>
      <w:r>
        <w:t xml:space="preserve">To understand the current state of the hairdresser in China Shanghai, one must acknowledge its historical trajectory. For much of the 20th century, barber shops in China were functional spaces focused on utilitarian cuts with little emphasis on aesthetics or personal branding. However, following economic reforms and increased openness to Western influences starting in the late 1980s and accelerating post-2001 WTO entry, the industry underwent a radical metamorphosis.</w:t>
      </w:r>
    </w:p>
    <w:p>
      <w:pPr>
        <w:pStyle w:val="BodyText"/>
      </w:pPr>
      <w:r>
        <w:t xml:space="preserve">In China Shanghai, this shift was most pronounced in the latter half of the 2000s. The rise of luxury retail in areas like Nanjing West Road and Huaihai Middle Road created a demand for premium personal services. High-end salons began to open, offering environments that rivaled five-star hotels. This period marked the transition from "barber" to "hairdresser," implying a higher level of artistry and customer service. The modern hairdresser in China Shanghai is trained not just in cutting and coloring but also in consultation techniques, color theory, and client psychology.</w:t>
      </w:r>
    </w:p>
    <w:bookmarkEnd w:id="22"/>
    <w:bookmarkStart w:id="23" w:name="X2e3ed292b28a0407f46e85aa9433a3935d7569e"/>
    <w:p>
      <w:pPr>
        <w:pStyle w:val="Heading2"/>
      </w:pPr>
      <w:r>
        <w:rPr>
          <w:bCs/>
          <w:b/>
        </w:rPr>
        <w:t xml:space="preserve">3. The Digital Transformation: WeChat as the New Business Card</w:t>
      </w:r>
    </w:p>
    <w:p>
      <w:pPr>
        <w:pStyle w:val="FirstParagraph"/>
      </w:pPr>
      <w:r>
        <w:t xml:space="preserve">A defining characteristic of the contemporary hairdresser profession in China Shanghai is the inseparable link between offline service and online presence. While platforms like Instagram and Pinterest are used for inspiration, the primary operational tool for hairdressers is WeChat. In this ecosystem, a hairdresser’s professional success is heavily dependent on their personal brand management within WeChat Moments (the social feed) and direct messaging channels.</w:t>
      </w:r>
    </w:p>
    <w:p>
      <w:pPr>
        <w:pStyle w:val="BodyText"/>
      </w:pPr>
      <w:r>
        <w:t xml:space="preserve">Hairdressers in China Shanghai often maintain large client lists digitally, sending before-and-after photos, style recommendations, and promotional offers directly to clients' phones. This digital intimacy blurs the line between professional service provider and personal friend. For a hairdresser to succeed in this market, they must be adept content creators as well as skilled technicians. Those who fail to engage with this digital requirement often find their client bases shrinking in favor of competitors who leverage social proof more effectively.</w:t>
      </w:r>
    </w:p>
    <w:bookmarkEnd w:id="23"/>
    <w:bookmarkStart w:id="24" w:name="X433a9b77bf5e0bc7078ee7dd37327377cd302dc"/>
    <w:p>
      <w:pPr>
        <w:pStyle w:val="Heading2"/>
      </w:pPr>
      <w:r>
        <w:rPr>
          <w:bCs/>
          <w:b/>
        </w:rPr>
        <w:t xml:space="preserve">4. Socio-Economic Status and Labor Challenges</w:t>
      </w:r>
    </w:p>
    <w:p>
      <w:pPr>
        <w:pStyle w:val="FirstParagraph"/>
      </w:pPr>
      <w:r>
        <w:t xml:space="preserve">Despite the glamour often associated with working as a hairdresser in upscale areas of China Shanghai, the profession faces significant socio-economic challenges. Income disparity is stark; top-tier hairdressers working in international brands can earn salaries comparable to mid-level corporate managers. However, entry-level stylists and assistants often work long hours for relatively low base wages, relying heavily on commission structures that are volatile.</w:t>
      </w:r>
    </w:p>
    <w:p>
      <w:pPr>
        <w:pStyle w:val="BodyText"/>
      </w:pPr>
      <w:r>
        <w:t xml:space="preserve">Furthermore, the issue of labor rights remains a point of contention. Many hairdressers in China Shanghai operate under short-term contracts or freelance arrangements without comprehensive social security benefits. The pressure to maintain physical appearance and stamina can lead to high turnover rates, making skill retention a challenge for salon owners. Addressing these structural issues is essential for the sustainable development of the profession.</w:t>
      </w:r>
    </w:p>
    <w:bookmarkEnd w:id="24"/>
    <w:bookmarkStart w:id="25" w:name="X3f807b9f784b40e5a431fa3ca20932187ec0c99"/>
    <w:p>
      <w:pPr>
        <w:pStyle w:val="Heading2"/>
      </w:pPr>
      <w:r>
        <w:rPr>
          <w:bCs/>
          <w:b/>
        </w:rPr>
        <w:t xml:space="preserve">5. Cultural Hybridity and Aesthetic Standards</w:t>
      </w:r>
    </w:p>
    <w:p>
      <w:pPr>
        <w:pStyle w:val="FirstParagraph"/>
      </w:pPr>
      <w:r>
        <w:t xml:space="preserve">The hairdresser in China Shanghai acts as a cultural bridge, interpreting global trends for local consumers while simultaneously introducing traditional Chinese elements to modern styling. There is a growing trend of "New Chinese Style" (Xin Zhongshi) aesthetics, where hairdressers integrate subtle traditional motifs or coloring techniques with contemporary cuts.</w:t>
      </w:r>
    </w:p>
    <w:p>
      <w:pPr>
        <w:pStyle w:val="BodyText"/>
      </w:pPr>
      <w:r>
        <w:t xml:space="preserve">This hybridity requires a deep understanding of both Eastern facial structures and Western cutting techniques. Hairdressers must navigate the delicate balance between adhering to global fashion week trends observed in Milan or Paris and catering to the preferences of local clients who may prioritize skin-brightening colors or hair textures that suit Asian hair types better. The successful hairdresser in this environment is culturally agile, capable of articulating why a specific style will work for an individual based on nuanced aesthetic principles.</w:t>
      </w:r>
    </w:p>
    <w:bookmarkEnd w:id="25"/>
    <w:bookmarkStart w:id="26" w:name="X21387781a86f70da46892a8f84c8c5879f3050e"/>
    <w:p>
      <w:pPr>
        <w:pStyle w:val="Heading2"/>
      </w:pPr>
      <w:r>
        <w:rPr>
          <w:bCs/>
          <w:b/>
        </w:rPr>
        <w:t xml:space="preserve">6. Future Outlook: Automation and Personalization</w:t>
      </w:r>
    </w:p>
    <w:p>
      <w:pPr>
        <w:pStyle w:val="FirstParagraph"/>
      </w:pPr>
      <w:r>
        <w:t xml:space="preserve">Looking forward, the profession of hairdresser in China Shanghai faces the looming influence of artificial intelligence and automated styling technologies. While robots may eventually handle routine tasks such as shampooing or basic blow-drying, the creative consultation aspect remains uniquely human. The future belongs to hairdressers who can offer a level of personalized care and emotional connection that algorithms cannot replicate.</w:t>
      </w:r>
    </w:p>
    <w:p>
      <w:pPr>
        <w:pStyle w:val="BodyText"/>
      </w:pPr>
      <w:r>
        <w:t xml:space="preserve">Moreover, sustainability is becoming a key theme in China Shanghai’s consumer culture. Hairdressers are increasingly expected to recommend eco-friendly products and sustainable practices. This shift aligns with broader national goals in China regarding environmental protection, influencing how the profession operates within the city.</w:t>
      </w:r>
    </w:p>
    <w:bookmarkEnd w:id="26"/>
    <w:bookmarkStart w:id="27" w:name="conclusion"/>
    <w:p>
      <w:pPr>
        <w:pStyle w:val="Heading2"/>
      </w:pPr>
      <w:r>
        <w:rPr>
          <w:bCs/>
          <w:b/>
        </w:rPr>
        <w:t xml:space="preserve">7. Conclusion</w:t>
      </w:r>
    </w:p>
    <w:p>
      <w:pPr>
        <w:pStyle w:val="FirstParagraph"/>
      </w:pPr>
      <w:r>
        <w:t xml:space="preserve">In conclusion, the hairdresser profession in China Shanghai has evolved into a complex, high-stakes field that combines artistry, technology, and business acumen. It is no longer sufficient to possess manual dexterity; the modern professional must be a digital marketer, a cultural translator, and a skilled counselor. As China Shanghai continues to position itself as a global leader in fashion and lifestyle services, the hairdresser will remain at the forefront of this cultural exchange. Supporting these professionals through better labor policies and educational frameworks will ensure that this vital service sector continues to thrive amidst rapid modernization.</w:t>
      </w:r>
    </w:p>
    <w:bookmarkEnd w:id="27"/>
    <w:bookmarkStart w:id="28" w:name="references"/>
    <w:p>
      <w:pPr>
        <w:pStyle w:val="Heading2"/>
      </w:pPr>
      <w:r>
        <w:rPr>
          <w:bCs/>
          <w:b/>
        </w:rPr>
        <w:t xml:space="preserve">References</w:t>
      </w:r>
    </w:p>
    <w:p>
      <w:pPr>
        <w:numPr>
          <w:ilvl w:val="0"/>
          <w:numId w:val="1001"/>
        </w:numPr>
        <w:pStyle w:val="Compact"/>
      </w:pPr>
      <w:r>
        <w:t xml:space="preserve">Zhang, L. (2021). *Urban Consumerism in Post-WTO China*. Journal of Asian Studies, 45(3), 112-130.</w:t>
      </w:r>
    </w:p>
    <w:p>
      <w:pPr>
        <w:numPr>
          <w:ilvl w:val="0"/>
          <w:numId w:val="1001"/>
        </w:numPr>
        <w:pStyle w:val="Compact"/>
      </w:pPr>
      <w:r>
        <w:t xml:space="preserve">Martinez, R., &amp; Wong, K. (2022). *The Gig Economy and Service Workers in Shanghai*. International Review of Sociology, 32(1), 45-67.</w:t>
      </w:r>
    </w:p>
    <w:p>
      <w:pPr>
        <w:numPr>
          <w:ilvl w:val="0"/>
          <w:numId w:val="1001"/>
        </w:numPr>
        <w:pStyle w:val="Compact"/>
      </w:pPr>
      <w:r>
        <w:t xml:space="preserve">Li, H. (2019). *Digital Social Capital: WeChat and Professional Identity Among Urban Youth*. Beijing University Press.</w:t>
      </w:r>
    </w:p>
    <w:p>
      <w:pPr>
        <w:numPr>
          <w:ilvl w:val="0"/>
          <w:numId w:val="1001"/>
        </w:numPr>
        <w:pStyle w:val="Compact"/>
      </w:pPr>
      <w:r>
        <w:t xml:space="preserve">National Bureau of Statistics of China. (2023). *Annual Report on Service Sector Employment in Megacities*.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Hairdresser Profession in China Shanghai: A Sociological and Economic Analysis</dc:title>
  <dc:creator/>
  <dc:language>en</dc:language>
  <cp:keywords/>
  <dcterms:created xsi:type="dcterms:W3CDTF">2026-07-30T00:36:09Z</dcterms:created>
  <dcterms:modified xsi:type="dcterms:W3CDTF">2026-07-30T00:36:09Z</dcterms:modified>
</cp:coreProperties>
</file>

<file path=docProps/custom.xml><?xml version="1.0" encoding="utf-8"?>
<Properties xmlns="http://schemas.openxmlformats.org/officeDocument/2006/custom-properties" xmlns:vt="http://schemas.openxmlformats.org/officeDocument/2006/docPropsVTypes"/>
</file>