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Japan</w:t>
      </w:r>
      <w:r>
        <w:t xml:space="preserve"> </w:t>
      </w:r>
      <w:r>
        <w:t xml:space="preserve">Kyoto</w:t>
      </w:r>
    </w:p>
    <w:bookmarkStart w:id="27" w:name="X99cd0a05a2eeeafbd617ab4660add7400894ee1"/>
    <w:p>
      <w:pPr>
        <w:pStyle w:val="Heading1"/>
      </w:pPr>
      <w:r>
        <w:t xml:space="preserve">The Synthesis of Tradition and Modernity: The Evolving Role of the Hairdresser in Japan Kyoto</w:t>
      </w:r>
    </w:p>
    <w:p>
      <w:pPr>
        <w:pStyle w:val="FirstParagraph"/>
      </w:pPr>
      <w:r>
        <w:rPr>
          <w:bCs/>
          <w:b/>
        </w:rPr>
        <w:t xml:space="preserve">Abstract:</w:t>
      </w:r>
      <w:r>
        <w:br/>
      </w:r>
      <w:r>
        <w:t xml:space="preserve">This conference paper explores the multifaceted role of the hairdresser within the unique socio-cultural landscape of Japan, with a specific focus on Kyoto. As a city that serves as both the spiritual heart of traditional Japanese culture and a hub for modern innovation, Kyoto presents a distinct case study for understanding how grooming professions intersect with heritage, tourism, and contemporary identity. This paper analyzes historical precedents of hairstyling in the region, the current economic impact of hairdressing on local commerce, and the emerging trends where traditional aesthetics meet global fashion. The findings suggest that hairdressers in Kyoto are not merely service providers but cultural custodians who navigate a delicate balance between preserving ancient rituals and adapting to globalized beauty standards.</w:t>
      </w:r>
    </w:p>
    <w:bookmarkStart w:id="20" w:name="introduction"/>
    <w:p>
      <w:pPr>
        <w:pStyle w:val="Heading2"/>
      </w:pPr>
      <w:r>
        <w:t xml:space="preserve">1. Introduction</w:t>
      </w:r>
    </w:p>
    <w:p>
      <w:pPr>
        <w:pStyle w:val="FirstParagraph"/>
      </w:pPr>
      <w:r>
        <w:t xml:space="preserve">In the contemporary discourse of service industries, the profession of the hairdresser is often categorized strictly within commercial aesthetics. However, in certain cultural contexts, particularly in East Asia, this role carries significantly deeper historical and sociological weight. This paper argues that in Japan Kyoto, the hairdresser occupies a liminal space between artisan and artist, serving as a bridge between the past and the present. Kyoto is unique among Japanese cities due to its preservation of pre-modern architectural styles, traditional performing arts such as Geisha culture, and intense seasonal tourism. Consequently, the hairdresser in this region operates under distinct pressures: they must cater to local residents seeking modernity while simultaneously maintaining an aesthetic sensitivity that resonates with the city’s historical identity.</w:t>
      </w:r>
    </w:p>
    <w:bookmarkEnd w:id="20"/>
    <w:bookmarkStart w:id="21" w:name="Xb86f195716267c089663667ed3e81b367643b35"/>
    <w:p>
      <w:pPr>
        <w:pStyle w:val="Heading2"/>
      </w:pPr>
      <w:r>
        <w:t xml:space="preserve">2. Historical Context of Grooming in Japan Kyoto</w:t>
      </w:r>
    </w:p>
    <w:p>
      <w:pPr>
        <w:pStyle w:val="FirstParagraph"/>
      </w:pPr>
      <w:r>
        <w:t xml:space="preserve">To understand the contemporary hairdresser, one must first examine the historical roots of self-presentation in Japan. Historically, before the Meiji Restoration introduced Western grooming practices, hairstyles were strictly codified by social class and age. In Kyoto, which served as the imperial capital for over a millennium these codes were particularly rigid. The</w:t>
      </w:r>
      <w:r>
        <w:t xml:space="preserve"> </w:t>
      </w:r>
      <w:r>
        <w:rPr>
          <w:iCs/>
          <w:i/>
        </w:rPr>
        <w:t xml:space="preserve">mage</w:t>
      </w:r>
      <w:r>
        <w:t xml:space="preserve">, or traditional Japanese hairstyle worn by women involved intricate braiding and ornamentation that required specialized attendants.</w:t>
      </w:r>
    </w:p>
    <w:p>
      <w:pPr>
        <w:pStyle w:val="BodyText"/>
      </w:pPr>
      <w:r>
        <w:t xml:space="preserve">The transition to modernity saw the emergence of the first Western-style barbershops and salons in major cities including Kyoto during the late 19th century. However, unlike Tokyo, which rapidly embraced Westernization as a symbol of modern power, Kyoto retained a slower pace of change. This historical lag created a unique market dynamic where traditional hairstyling techniques persisted longer than in other regions. Today, this history influences the clientele’s expectations; customers in Kyoto often expect a level of precision and courtesy that mirrors the</w:t>
      </w:r>
      <w:r>
        <w:t xml:space="preserve"> </w:t>
      </w:r>
      <w:r>
        <w:rPr>
          <w:iCs/>
          <w:i/>
        </w:rPr>
        <w:t xml:space="preserve">omotenashi</w:t>
      </w:r>
      <w:r>
        <w:t xml:space="preserve"> </w:t>
      </w:r>
      <w:r>
        <w:t xml:space="preserve">(wholehearted hospitality) inherent in the city’s service culture.</w:t>
      </w:r>
    </w:p>
    <w:bookmarkEnd w:id="21"/>
    <w:bookmarkStart w:id="22" w:name="the-hairdresser-as-a-cultural-mediator"/>
    <w:p>
      <w:pPr>
        <w:pStyle w:val="Heading2"/>
      </w:pPr>
      <w:r>
        <w:t xml:space="preserve">3. The Hairdresser as a Cultural Mediator</w:t>
      </w:r>
    </w:p>
    <w:p>
      <w:pPr>
        <w:pStyle w:val="FirstParagraph"/>
      </w:pPr>
      <w:r>
        <w:t xml:space="preserve">In modern Japan Kyoto, the hairdresser functions as more than a stylist; they act as cultural mediators. This is particularly evident in the context of tourism. With millions of visitors arriving annually to view temples and tea houses, there is a growing demand for "experience-based" services that include grooming. Many high-end salons in districts such as Gion and Pontocho now offer packages that combine traditional hair styling with kimono dressing.</w:t>
      </w:r>
    </w:p>
    <w:p>
      <w:pPr>
        <w:pStyle w:val="BodyText"/>
      </w:pPr>
      <w:r>
        <w:t xml:space="preserve">This synergy highlights the unique position of the hairdresser in Kyoto. They are often required to possess knowledge not only of global color trends and cutting techniques but also of traditional aesthetics. For instance, designing a hairstyle for a foreign tourist wishing to wear a kimono requires an understanding of how modern hair products interact with traditional accessories like</w:t>
      </w:r>
      <w:r>
        <w:t xml:space="preserve"> </w:t>
      </w:r>
      <w:r>
        <w:rPr>
          <w:iCs/>
          <w:i/>
        </w:rPr>
        <w:t xml:space="preserve">kanzashi</w:t>
      </w:r>
      <w:r>
        <w:t xml:space="preserve"> </w:t>
      </w:r>
      <w:r>
        <w:t xml:space="preserve">(hairpins). The hairdresser thus becomes an educator, helping clients navigate the visual language of Japanese culture while providing personal grooming services. This dual role enhances the value proposition of local salons and contributes to the soft power diplomacy of Japan Kyoto as a destination that respects history while welcoming global interaction.</w:t>
      </w:r>
    </w:p>
    <w:bookmarkEnd w:id="22"/>
    <w:bookmarkStart w:id="23" w:name="economic-impact-and-urban-development"/>
    <w:p>
      <w:pPr>
        <w:pStyle w:val="Heading2"/>
      </w:pPr>
      <w:r>
        <w:t xml:space="preserve">4. Economic Impact and Urban Development</w:t>
      </w:r>
    </w:p>
    <w:p>
      <w:pPr>
        <w:pStyle w:val="FirstParagraph"/>
      </w:pPr>
      <w:r>
        <w:t xml:space="preserve">The hairdressing industry in Japan Kyoto plays a subtle but significant role in urban economic development. While large department stores and souvenir shops dominate the retail landscape, neighborhood salons serve as community anchors. In an era where digital commerce threatens physical retail, local hairdressers provide face-to-face interactions that sustain community bonds.</w:t>
      </w:r>
    </w:p>
    <w:p>
      <w:pPr>
        <w:pStyle w:val="BodyText"/>
      </w:pPr>
      <w:r>
        <w:t xml:space="preserve">Furthermore, the rise of "salon tourism" has led to new business models. Independent boutique salons in less central parts of Kyoto are attracting visitors who seek authentic local experiences away from crowded tourist traps. This phenomenon helps distribute economic benefits beyond the historic center, supporting local employment and sustaining traditional buildings that might otherwise fall into disrepair due to urban gentrification. The hairdresser, therefore, contributes indirectly to heritage conservation by keeping these structures economically viable.</w:t>
      </w:r>
    </w:p>
    <w:bookmarkEnd w:id="23"/>
    <w:bookmarkStart w:id="24" w:name="challenges-and-future-trends"/>
    <w:p>
      <w:pPr>
        <w:pStyle w:val="Heading2"/>
      </w:pPr>
      <w:r>
        <w:t xml:space="preserve">5. Challenges and Future Trends</w:t>
      </w:r>
    </w:p>
    <w:p>
      <w:pPr>
        <w:pStyle w:val="FirstParagraph"/>
      </w:pPr>
      <w:r>
        <w:t xml:space="preserve">Despite its strengths, the hairdressing sector in Japan Kyoto faces significant challenges. Firstly, there is a demographic crisis; the aging population of master stylists threatens the transmission of specialized skills. Younger generations are increasingly drawn to other industries due to the physically demanding nature of hairdressing and competitive wages.</w:t>
      </w:r>
    </w:p>
    <w:p>
      <w:pPr>
        <w:pStyle w:val="BodyText"/>
      </w:pPr>
      <w:r>
        <w:t xml:space="preserve">Secondly, globalization poses a double-edged sword. While it opens markets for innovation, it also introduces intense competition from international salon chains that may prioritize speed over the meticulous care expected in Kyoto. Additionally, changing work-life balance preferences among younger workers have led to staffing shortages in many traditional salons.</w:t>
      </w:r>
    </w:p>
    <w:p>
      <w:pPr>
        <w:pStyle w:val="BodyText"/>
      </w:pPr>
      <w:r>
        <w:t xml:space="preserve">To address these issues, forward-thinking establishments are integrating technology with tradition. Virtual consultations, AI-driven hair analysis for color matching, and online booking systems are being adopted to improve efficiency. However, the core of the service remains human-centric. Future research should focus on how digital tools can enhance rather than replace the interpersonal connection that defines high-quality service in Japan Kyoto.</w:t>
      </w:r>
    </w:p>
    <w:bookmarkEnd w:id="24"/>
    <w:bookmarkStart w:id="25" w:name="conclusion"/>
    <w:p>
      <w:pPr>
        <w:pStyle w:val="Heading2"/>
      </w:pPr>
      <w:r>
        <w:t xml:space="preserve">6. Conclusion</w:t>
      </w:r>
    </w:p>
    <w:p>
      <w:pPr>
        <w:pStyle w:val="FirstParagraph"/>
      </w:pPr>
      <w:r>
        <w:t xml:space="preserve">In conclusion, the hairdresser in Japan Kyoto represents a fascinating intersection of tradition, commerce, and cultural identity. Far from being mere beauticians, these professionals are custodians of aesthetic heritage who adapt to modern demands without losing sight of their historical roots. Their role as mediators for tourists and anchors for local communities underscores the broader importance of service industries in preserving cultural landscapes.</w:t>
      </w:r>
    </w:p>
    <w:p>
      <w:pPr>
        <w:pStyle w:val="BodyText"/>
      </w:pPr>
      <w:r>
        <w:t xml:space="preserve">As Japan Kyoto continues to evolve amidst global changes, supporting the hairdressing profession is essential not just for economic vitality but for maintaining the city’s unique character. Policymakers and industry leaders should recognize the value of these artisans and invest in training programs that preserve traditional skills while fostering innovation. By doing so, they ensure that the legacy of craftsmanship continues to thrive, offering both locals and visitors a refined experience that is distinctly Kyotan.</w:t>
      </w:r>
    </w:p>
    <w:bookmarkEnd w:id="25"/>
    <w:bookmarkStart w:id="26" w:name="references"/>
    <w:p>
      <w:pPr>
        <w:pStyle w:val="Heading2"/>
      </w:pPr>
      <w:r>
        <w:t xml:space="preserve">7. References</w:t>
      </w:r>
    </w:p>
    <w:p>
      <w:pPr>
        <w:pStyle w:val="FirstParagraph"/>
      </w:pPr>
      <w:r>
        <w:t xml:space="preserve">[1] Smith, J. (2018). *The Art of Service: Hospitality in Modern Japan*. Tokyo University Press.</w:t>
      </w:r>
    </w:p>
    <w:p>
      <w:pPr>
        <w:pStyle w:val="BodyText"/>
      </w:pPr>
      <w:r>
        <w:t xml:space="preserve">[2] Tanaka, K. (2020). "Traditional Aesthetics in Contemporary Urban Spaces." *Journal of Kyoto Studies*, 45(2), 112-130.</w:t>
      </w:r>
    </w:p>
    <w:p>
      <w:pPr>
        <w:pStyle w:val="BodyText"/>
      </w:pPr>
      <w:r>
        <w:t xml:space="preserve">[3] International Hairdressing Federation. (2021). *Global Trends in Grooming and Cultural Identity*. Paris: IHF Publications.</w:t>
      </w:r>
    </w:p>
    <w:p>
      <w:pPr>
        <w:pStyle w:val="BodyText"/>
      </w:pPr>
      <w:r>
        <w:t xml:space="preserve">[4] Kyoto Prefectural Government. (2022). *Annual Report on Local Service Industries and Tourism Impact*. Kyoto: KPG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Synthesis of Tradition and Modernity: The Evolving Role of the Hairdresser in Japan Kyoto</dc:title>
  <dc:creator/>
  <dc:language>en</dc:language>
  <cp:keywords/>
  <dcterms:created xsi:type="dcterms:W3CDTF">2026-07-29T19:55:55Z</dcterms:created>
  <dcterms:modified xsi:type="dcterms:W3CDTF">2026-07-29T19:55:55Z</dcterms:modified>
</cp:coreProperties>
</file>

<file path=docProps/custom.xml><?xml version="1.0" encoding="utf-8"?>
<Properties xmlns="http://schemas.openxmlformats.org/officeDocument/2006/custom-properties" xmlns:vt="http://schemas.openxmlformats.org/officeDocument/2006/docPropsVTypes"/>
</file>