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Professional</w:t>
      </w:r>
      <w:r>
        <w:t xml:space="preserve"> </w:t>
      </w:r>
      <w:r>
        <w:t xml:space="preserve">Grooming:</w:t>
      </w:r>
      <w:r>
        <w:t xml:space="preserve"> </w:t>
      </w:r>
      <w:r>
        <w:t xml:space="preserve">A</w:t>
      </w:r>
      <w:r>
        <w:t xml:space="preserve"> </w:t>
      </w:r>
      <w:r>
        <w:t xml:space="preserve">Study</w:t>
      </w:r>
      <w:r>
        <w:t xml:space="preserve"> </w:t>
      </w:r>
      <w:r>
        <w:t xml:space="preserve">on</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Kuwait</w:t>
      </w:r>
      <w:r>
        <w:t xml:space="preserve"> </w:t>
      </w:r>
      <w:r>
        <w:t xml:space="preserve">City</w:t>
      </w:r>
    </w:p>
    <w:bookmarkStart w:id="30" w:name="Xe0c8b4da229e9ebbcc050342031e9c42396ae50"/>
    <w:p>
      <w:pPr>
        <w:pStyle w:val="Heading1"/>
      </w:pPr>
      <w:r>
        <w:t xml:space="preserve">The Evolution of Professional Grooming: A Socio-Cultural Analysis of the Hairdresser Industry in Kuwait City</w:t>
      </w:r>
    </w:p>
    <w:p>
      <w:pPr>
        <w:pStyle w:val="FirstParagraph"/>
      </w:pPr>
      <w:r>
        <w:rPr>
          <w:bCs/>
          <w:b/>
        </w:rPr>
        <w:t xml:space="preserve">Author:</w:t>
      </w:r>
      <w:r>
        <w:t xml:space="preserve"> </w:t>
      </w:r>
      <w:r>
        <w:t xml:space="preserve">Research Division on Middle Eastern Urban Studies</w:t>
      </w:r>
      <w:r>
        <w:br/>
      </w:r>
      <w:r>
        <w:rPr>
          <w:bCs/>
          <w:b/>
        </w:rPr>
        <w:t xml:space="preserve">Date:</w:t>
      </w:r>
      <w:r>
        <w:t xml:space="preserve"> </w:t>
      </w:r>
      <w:r>
        <w:t xml:space="preserve">October 2023</w:t>
      </w:r>
      <w:r>
        <w:br/>
      </w:r>
      <w:r>
        <w:rPr>
          <w:bCs/>
          <w:b/>
        </w:rPr>
        <w:t xml:space="preserve">Institution:</w:t>
      </w:r>
      <w:r>
        <w:t xml:space="preserve"> </w:t>
      </w:r>
      <w:r>
        <w:t xml:space="preserve">Institute for Cultural and Economic Development</w:t>
      </w:r>
    </w:p>
    <w:bookmarkStart w:id="20" w:name="abstract"/>
    <w:p>
      <w:pPr>
        <w:pStyle w:val="Heading3"/>
      </w:pPr>
      <w:r>
        <w:rPr>
          <w:iCs/>
          <w:i/>
        </w:rPr>
        <w:t xml:space="preserve">Abstract</w:t>
      </w:r>
    </w:p>
    <w:p>
      <w:pPr>
        <w:pStyle w:val="FirstParagraph"/>
      </w:pPr>
      <w:r>
        <w:t xml:space="preserve">This conference paper examines the dynamic landscape of the personal grooming sector, with a specific focus on the role of the hairdresser within Kuwait City. As one of the most cosmopolitan hubs in the Gulf Cooperation Council (GCC), Kuwait City presents a unique intersection of traditional Bedouin aesthetics and modern global fashion trends. This study analyzes how local hairdressers have adapted to rapid urbanization, shifting demographic patterns, and evolving consumer expectations in capital city environments. The findings suggest that while technology and international trends drive service standards, the core value proposition of the hairdresser remains deeply rooted in social interaction, cultural preservation, and community building.</w:t>
      </w:r>
    </w:p>
    <w:bookmarkEnd w:id="20"/>
    <w:bookmarkStart w:id="21" w:name="introduction"/>
    <w:p>
      <w:pPr>
        <w:pStyle w:val="Heading2"/>
      </w:pPr>
      <w:r>
        <w:t xml:space="preserve">1. Introduction</w:t>
      </w:r>
    </w:p>
    <w:p>
      <w:pPr>
        <w:pStyle w:val="FirstParagraph"/>
      </w:pPr>
      <w:r>
        <w:t xml:space="preserve">The concept of personal appearance has transcended mere hygiene to become a significant marker of social identity and professional status. In the context of modern urban centers, no profession embodies this transition more visibly than that of the hairdresser. Nowhere is this phenomenon more pronounced than in Kuwait City, a metropolis known for its opulent lifestyle sectors and high disposable income levels. For residents and visitors alike, visiting a salon is not merely a transactional service but a ritualistic engagement with community norms.</w:t>
      </w:r>
    </w:p>
    <w:p>
      <w:pPr>
        <w:pStyle w:val="BodyText"/>
      </w:pPr>
      <w:r>
        <w:t xml:space="preserve">This paper aims to explore the multifaceted role of the hairdresser in Kuwait City. It seeks to understand how these professionals navigate the complexities of serving a diverse population that includes long-standing local families, expatriate communities from across Asia and Europe, and a transient business elite. By analyzing service models, cultural adaptations, and economic impacts, we can better appreciate how the hairdresser functions as both an artisan and a social counselor within the urban fabric of Kuwait City.</w:t>
      </w:r>
    </w:p>
    <w:bookmarkEnd w:id="21"/>
    <w:bookmarkStart w:id="22" w:name="Xda20f973340367adcf1fff7ff9dcbab5d002169"/>
    <w:p>
      <w:pPr>
        <w:pStyle w:val="Heading2"/>
      </w:pPr>
      <w:r>
        <w:t xml:space="preserve">2. Historical Context: From Traditional Barbers to Modern Stylists</w:t>
      </w:r>
    </w:p>
    <w:p>
      <w:pPr>
        <w:pStyle w:val="FirstParagraph"/>
      </w:pPr>
      <w:r>
        <w:t xml:space="preserve">To understand the current state of hairdressing in Kuwait City, one must look back at its historical roots. Traditionally, grooming in Kuwait was centered around the local barber (or "Hammam"), which served as a communal space for men. These establishments were places of news exchange and social bonding. However, with the economic boom of the mid-20th century and subsequent urban development in Kuwait City, there was a shift toward Western-style beauty salons.</w:t>
      </w:r>
    </w:p>
    <w:p>
      <w:pPr>
        <w:pStyle w:val="BodyText"/>
      </w:pPr>
      <w:r>
        <w:t xml:space="preserve">The modern hairdresser in Kuwait City emerged during this period of rapid modernization. Initially, these services were imported concepts catering primarily to expatriates and the upper class. Over decades, however, the industry has localized significantly. Today’s hairdresser in Kuwait City is not just a technician cutting hair; they are stylists who blend Western techniques with Middle Eastern preferences for volume, length (particularly for women), and precise grooming standards that reflect Islamic modesty guidelines while adhering to contemporary fashion.</w:t>
      </w:r>
    </w:p>
    <w:bookmarkEnd w:id="22"/>
    <w:bookmarkStart w:id="25" w:name="Xbe0487259db09a6db114c623a26b49e980cae2c"/>
    <w:p>
      <w:pPr>
        <w:pStyle w:val="Heading2"/>
      </w:pPr>
      <w:r>
        <w:t xml:space="preserve">3. The Socio-Cultural Role of the Hairdresser</w:t>
      </w:r>
    </w:p>
    <w:p>
      <w:pPr>
        <w:pStyle w:val="FirstParagraph"/>
      </w:pPr>
      <w:r>
        <w:t xml:space="preserve">In Kuwait City, the hair salon is often described as a "third place," distinct from home and work, where social interactions take place. For women, who make up a significant portion of clientele for beauty salons in Kuwait City, these spaces are vital for socialization. The hairdresser acts as a confidant and cultural navigator.</w:t>
      </w:r>
    </w:p>
    <w:bookmarkStart w:id="23" w:name="navigating-modesty-and-fashion"/>
    <w:p>
      <w:pPr>
        <w:pStyle w:val="Heading3"/>
      </w:pPr>
      <w:r>
        <w:t xml:space="preserve">3.1 Navigating Modesty and Fashion</w:t>
      </w:r>
    </w:p>
    <w:p>
      <w:pPr>
        <w:pStyle w:val="FirstParagraph"/>
      </w:pPr>
      <w:r>
        <w:t xml:space="preserve">A unique challenge faced by the hairdresser in Kuwait City is balancing global fashion trends with local cultural expectations regarding modesty (Haya). Women in Kuwait City often prefer styles that are chic and modern yet compatible with wearing the Abaya or Hijab. Consequently, hairdressers must possess a nuanced understanding of how hairstyles look from various angles, particularly when covered by headscarves. This requires a level of artistic skill and cultural sensitivity that distinguishes the professional hairdresser in this region from their counterparts elsewhere.</w:t>
      </w:r>
    </w:p>
    <w:bookmarkEnd w:id="23"/>
    <w:bookmarkStart w:id="24" w:name="the-male-grooming-renaissance"/>
    <w:p>
      <w:pPr>
        <w:pStyle w:val="Heading3"/>
      </w:pPr>
      <w:r>
        <w:t xml:space="preserve">3.2 The Male Grooming Renaissance</w:t>
      </w:r>
    </w:p>
    <w:p>
      <w:pPr>
        <w:pStyle w:val="FirstParagraph"/>
      </w:pPr>
      <w:r>
        <w:t xml:space="preserve">Similarly, the male grooming sector in Kuwait City has seen exponential growth. The traditional barbershop model is evolving into high-end "gentlemen’s clubs" where hairdressers offer beard sculpting, skin care treatments, and hair coloring. This shift reflects a broader societal change where men in Kuwait City are increasingly investing in personal branding and public image.</w:t>
      </w:r>
    </w:p>
    <w:bookmarkEnd w:id="24"/>
    <w:bookmarkEnd w:id="25"/>
    <w:bookmarkStart w:id="26" w:name="economic-impact-and-market-dynamics"/>
    <w:p>
      <w:pPr>
        <w:pStyle w:val="Heading2"/>
      </w:pPr>
      <w:r>
        <w:t xml:space="preserve">4. Economic Impact and Market Dynamics</w:t>
      </w:r>
    </w:p>
    <w:p>
      <w:pPr>
        <w:pStyle w:val="FirstParagraph"/>
      </w:pPr>
      <w:r>
        <w:t xml:space="preserve">The hairdressing industry contributes significantly to the service economy of Kuwait City. It is a low-barrier-to-entry sector that provides employment for thousands, ranging from master stylists to junior technicians and administrative staff. The market in Kuwait City is highly competitive, with salons frequently upgrading their facilities to include luxury amenities such as private suites, café services, and advanced technological tools.</w:t>
      </w:r>
    </w:p>
    <w:p>
      <w:pPr>
        <w:pStyle w:val="BodyText"/>
      </w:pPr>
      <w:r>
        <w:t xml:space="preserve">Furthermore, the demand for premium services drives innovation. Hairdressers in Kuwait City are early adopters of international trends imported via social media platforms like Instagram and TikTok. This digital connectivity allows local hairdressers to maintain relevance on a global stage while serving a hyper-local clientele. The economic resilience of this sector is evident in its ability to thrive regardless of broader market fluctuations, as personal grooming remains a priority expense for consumers in Kuwait City.</w:t>
      </w:r>
    </w:p>
    <w:bookmarkEnd w:id="26"/>
    <w:bookmarkStart w:id="27" w:name="challenges-and-future-directions"/>
    <w:p>
      <w:pPr>
        <w:pStyle w:val="Heading2"/>
      </w:pPr>
      <w:r>
        <w:t xml:space="preserve">5. Challenges and Future Directions</w:t>
      </w:r>
    </w:p>
    <w:p>
      <w:pPr>
        <w:pStyle w:val="FirstParagraph"/>
      </w:pPr>
      <w:r>
        <w:t xml:space="preserve">Despite its success, the industry faces challenges. Issues such as labor regulations, training standards, and the impact of economic diversification efforts (such as Vision 2035) are critical topics for policymakers. There is a growing need for formal certification programs to ensure that hairdressers in Kuwait City meet international safety and hygiene standards.</w:t>
      </w:r>
    </w:p>
    <w:p>
      <w:pPr>
        <w:pStyle w:val="BodyText"/>
      </w:pPr>
      <w:r>
        <w:t xml:space="preserve">Additionally, the rise of home-service beauty apps has disrupted the traditional salon model. Hairdressers are now required to adapt by offering mobile services or enhancing the in-salon experience to justify the cost of visiting a physical location in busy areas of Kuwait City like Salmiya, Sharq, and The Avenues.</w:t>
      </w:r>
    </w:p>
    <w:bookmarkEnd w:id="27"/>
    <w:bookmarkStart w:id="28" w:name="conclusion"/>
    <w:p>
      <w:pPr>
        <w:pStyle w:val="Heading2"/>
      </w:pPr>
      <w:r>
        <w:t xml:space="preserve">6. Conclusion</w:t>
      </w:r>
    </w:p>
    <w:p>
      <w:pPr>
        <w:pStyle w:val="FirstParagraph"/>
      </w:pPr>
      <w:r>
        <w:t xml:space="preserve">The hairdresser in Kuwait City is far more than a service provider; they are cultural intermediaries who shape and reflect the identity of one of the Middle East's most vibrant cities. As Kuwait City continues to evolve, the hairdressing industry will likely become even more integrated with technology, sustainability practices, and specialized care services. Understanding this profession is essential for anyone studying urban culture, service economies, or social dynamics in contemporary Kuwait.</w:t>
      </w:r>
    </w:p>
    <w:p>
      <w:pPr>
        <w:pStyle w:val="BodyText"/>
      </w:pPr>
      <w:r>
        <w:t xml:space="preserve">Future research should focus on the long-term psychological impacts of beauty standards promoted by hairdressers and the potential for digital platforms to further decentralize salon services in Kuwait City. Regardless of these changes, the fundamental role of the hairdresser as a keeper of style and social connection will remain steadfast.</w:t>
      </w:r>
    </w:p>
    <w:bookmarkEnd w:id="28"/>
    <w:bookmarkStart w:id="29" w:name="references"/>
    <w:p>
      <w:pPr>
        <w:pStyle w:val="Heading2"/>
      </w:pPr>
      <w:r>
        <w:t xml:space="preserve">References</w:t>
      </w:r>
    </w:p>
    <w:p>
      <w:pPr>
        <w:pStyle w:val="FirstParagraph"/>
      </w:pPr>
      <w:r>
        <w:t xml:space="preserve">[1] Al-Sabah, M. (2019). *Urban Lifestyle Changes in Gulf Cities*. Journal of Middle Eastern Studies.</w:t>
      </w:r>
    </w:p>
    <w:p>
      <w:pPr>
        <w:pStyle w:val="BodyText"/>
      </w:pPr>
      <w:r>
        <w:t xml:space="preserve">[2] Kuwait Central Statistical Bureau. (2022). *Service Sector Employment Statistics*. State of Kuwait.</w:t>
      </w:r>
    </w:p>
    <w:p>
      <w:pPr>
        <w:pStyle w:val="BodyText"/>
      </w:pPr>
      <w:r>
        <w:t xml:space="preserve">[3] Hassan, K. &amp; Ali, R. (2021). *The Beauty Industry in the GCC: Trends and Challenges*. Dubai Economic Review.</w:t>
      </w:r>
    </w:p>
    <w:p>
      <w:pPr>
        <w:pStyle w:val="BodyText"/>
      </w:pPr>
      <w:r>
        <w:t xml:space="preserve">[4] International Hairdressing Federation. (2023). *Global Report on Salon Services and Consumer Behavior*.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Professional Grooming: A Study on the Hairdresser Industry in Kuwait City</dc:title>
  <dc:creator/>
  <dc:language>en</dc:language>
  <cp:keywords/>
  <dcterms:created xsi:type="dcterms:W3CDTF">2026-07-29T19:56:02Z</dcterms:created>
  <dcterms:modified xsi:type="dcterms:W3CDTF">2026-07-29T19:56:02Z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