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1e77325780e65610677ea2331b80a655bcea299"/>
    <w:p>
      <w:pPr>
        <w:pStyle w:val="Heading1"/>
      </w:pPr>
      <w:r>
        <w:t xml:space="preserve">The Artistry, Cultural Significance, and Economic Impact of the Hairdresser in New Zealand Wellington</w:t>
      </w:r>
    </w:p>
    <w:p>
      <w:pPr>
        <w:pStyle w:val="FirstParagraph"/>
      </w:pPr>
      <w:r>
        <w:rPr>
          <w:bCs/>
          <w:b/>
        </w:rPr>
        <w:t xml:space="preserve">A Conference Paper Presented at the Pacific Rim Urban Studies Symposium 2023</w:t>
      </w:r>
    </w:p>
    <w:p>
      <w:pPr>
        <w:pStyle w:val="BodyText"/>
      </w:pPr>
      <w:r>
        <w:rPr>
          <w:iCs/>
          <w:i/>
        </w:rPr>
        <w:t xml:space="preserve">Author: Dr. Jane Doe, Department of Sociology and Cultural Studies, Victoria University of Wellington</w:t>
      </w:r>
    </w:p>
    <w:bookmarkEnd w:id="20"/>
    <w:bookmarkStart w:id="21" w:name="abstract"/>
    <w:p>
      <w:pPr>
        <w:pStyle w:val="Heading3"/>
      </w:pPr>
      <w:r>
        <w:rPr>
          <w:bCs/>
          <w:b/>
        </w:rPr>
        <w:t xml:space="preserve">Abstract</w:t>
      </w:r>
    </w:p>
    <w:p>
      <w:pPr>
        <w:pStyle w:val="FirstParagraph"/>
      </w:pPr>
      <w:r>
        <w:t xml:space="preserve">This paper explores the multifaceted role of the hairdresser within the socio-economic fabric of New Zealand Wellington. While often viewed through the lens of personal grooming, professional hairstyling constitutes a vital service industry that intersects with identity formation, cultural expression, and local economic vitality. By examining specific case studies from Wellington’s diverse neighborhoods—from Te Aro to Oriental Bay—this study highlights how hairdressers serve not only as artisans of appearance but also as community anchors. The findings suggest that supporting local hairdresser enterprises is crucial for maintaining the unique cultural landscape and economic resilience of New Zealand Wellington.</w:t>
      </w:r>
    </w:p>
    <w:bookmarkEnd w:id="21"/>
    <w:bookmarkStart w:id="22" w:name="introduction"/>
    <w:p>
      <w:pPr>
        <w:pStyle w:val="Heading2"/>
      </w:pPr>
      <w:r>
        <w:t xml:space="preserve">1. Introduction</w:t>
      </w:r>
    </w:p>
    <w:p>
      <w:pPr>
        <w:pStyle w:val="FirstParagraph"/>
      </w:pPr>
      <w:r>
        <w:t xml:space="preserve">New Zealand Wellington, known affectionately as "Wellywood" for its thriving creative industries, presents a unique case study in urban service economies. The city’s compact geography and high population density create a dynamic environment where personal services are deeply integrated into daily life. Central to this ecosystem is the hairdresser. In Wellington, the hairdresser is more than a tradesperson; they are cultural interpreters and economic drivers.</w:t>
      </w:r>
    </w:p>
    <w:p>
      <w:pPr>
        <w:pStyle w:val="BodyText"/>
      </w:pPr>
      <w:r>
        <w:t xml:space="preserve">This paper aims to analyze the contemporary role of the hairdresser in New Zealand Wellington by addressing three key areas: artistic innovation within a globalized market, cultural inclusivity and diversity, and economic contribution to local communities. As Wellington continues to grow as a hub for technology, film, and arts in New Zealand Wellington’s broader economy, understanding the nuances of its beauty sector provides valuable insights into urban sustainability.</w:t>
      </w:r>
    </w:p>
    <w:bookmarkEnd w:id="22"/>
    <w:bookmarkStart w:id="25" w:name="the-hairdresser-as-cultural-artisan"/>
    <w:p>
      <w:pPr>
        <w:pStyle w:val="Heading2"/>
      </w:pPr>
      <w:r>
        <w:t xml:space="preserve">2. The Hairdresser as Cultural Artisan</w:t>
      </w:r>
    </w:p>
    <w:bookmarkStart w:id="23" w:name="global-trends-and-local-identity"/>
    <w:p>
      <w:pPr>
        <w:pStyle w:val="Heading3"/>
      </w:pPr>
      <w:r>
        <w:t xml:space="preserve">2.1 Global Trends and Local Identity</w:t>
      </w:r>
    </w:p>
    <w:p>
      <w:pPr>
        <w:pStyle w:val="FirstParagraph"/>
      </w:pPr>
      <w:r>
        <w:t xml:space="preserve">In recent years, globalization has homogenized many aspects of fashion and grooming. However, the hairdresser in New Zealand Wellington plays a critical role in resisting total homogenization by adapting global trends to local tastes. Wellington residents often prefer understated elegance mixed with functional practicality, reflecting the city’s windy climate and casual yet professional culture.</w:t>
      </w:r>
    </w:p>
    <w:p>
      <w:pPr>
        <w:pStyle w:val="BodyText"/>
      </w:pPr>
      <w:r>
        <w:t xml:space="preserve">The skilled hairdresser must therefore balance international techniques with local aesthetics. For instance, while Parisian avant-garde styles may influence high-end salons in Thorndon, the everyday hairdresser in New Zealand Wellington often prioritizes low-maintenance cuts that withstand the region’s famous gusts. This adaptation demonstrates a sophisticated level of cultural intelligence possessed by professional hairdressers.</w:t>
      </w:r>
    </w:p>
    <w:bookmarkEnd w:id="23"/>
    <w:bookmarkStart w:id="24" w:name="maori-and-pacific-influences"/>
    <w:p>
      <w:pPr>
        <w:pStyle w:val="Heading3"/>
      </w:pPr>
      <w:r>
        <w:t xml:space="preserve">2.2 Maori and Pacific Influences</w:t>
      </w:r>
    </w:p>
    <w:p>
      <w:pPr>
        <w:pStyle w:val="FirstParagraph"/>
      </w:pPr>
      <w:r>
        <w:t xml:space="preserve">A significant aspect of the hairdressing landscape in New Zealand Wellington is the integration of indigenous and Pacific Islander aesthetics. The traditional Māori concept of</w:t>
      </w:r>
      <w:r>
        <w:t xml:space="preserve"> </w:t>
      </w:r>
      <w:r>
        <w:rPr>
          <w:iCs/>
          <w:i/>
        </w:rPr>
        <w:t xml:space="preserve">tūhoe</w:t>
      </w:r>
      <w:r>
        <w:t xml:space="preserve"> </w:t>
      </w:r>
      <w:r>
        <w:t xml:space="preserve">(connection to identity) often extends to personal grooming. Many hairdressers in New Zealand Wellington are trained not only in Western cutting techniques but also respect and incorporate styles that honor Māori heritage, such as the significance of long, healthy hair or specific braiding techniques used by Pacific communities.</w:t>
      </w:r>
    </w:p>
    <w:p>
      <w:pPr>
        <w:pStyle w:val="BodyText"/>
      </w:pPr>
      <w:r>
        <w:t xml:space="preserve">This cultural inclusivity fosters a welcoming environment for diverse clientele. When a hairdresser understands the symbolic weight of certain styles within Māori or Samoan cultures, they provide more than just a haircut; they offer validation and respect for their clients' identities. This aspect is particularly important in New Zealand Wellington, which is one of the most multicultural cities in New Zealand.</w:t>
      </w:r>
    </w:p>
    <w:bookmarkEnd w:id="24"/>
    <w:bookmarkEnd w:id="25"/>
    <w:bookmarkStart w:id="28" w:name="economic-contributions-of-hairdressers"/>
    <w:p>
      <w:pPr>
        <w:pStyle w:val="Heading2"/>
      </w:pPr>
      <w:r>
        <w:t xml:space="preserve">3. Economic Contributions of Hairdressers</w:t>
      </w:r>
    </w:p>
    <w:bookmarkStart w:id="26" w:name="small-business-resilience"/>
    <w:p>
      <w:pPr>
        <w:pStyle w:val="Heading3"/>
      </w:pPr>
      <w:r>
        <w:t xml:space="preserve">3.1 Small Business Resilience</w:t>
      </w:r>
    </w:p>
    <w:p>
      <w:pPr>
        <w:pStyle w:val="FirstParagraph"/>
      </w:pPr>
      <w:r>
        <w:t xml:space="preserve">The hairdressing sector is dominated by small-to-medium enterprises (SMEs). In New Zealand Wellington, these businesses often operate from leased spaces in mixed-use buildings. They contribute significantly to the local economy through employment, rent payments, and supply chain interactions.</w:t>
      </w:r>
    </w:p>
    <w:p>
      <w:pPr>
        <w:pStyle w:val="BodyText"/>
      </w:pPr>
      <w:r>
        <w:t xml:space="preserve">A typical independent hairdresser shop in New Zealand Wellington employs two to five staff members. These roles range from senior stylists and junior apprentices to receptionists and cleaning services. Furthermore, these businesses source products locally where possible, supporting NZ-made shampoo and styling product manufacturers, thus creating a multiplier effect within the regional economy.</w:t>
      </w:r>
    </w:p>
    <w:bookmarkEnd w:id="26"/>
    <w:bookmarkStart w:id="27" w:name="tourism-synergy"/>
    <w:p>
      <w:pPr>
        <w:pStyle w:val="Heading3"/>
      </w:pPr>
      <w:r>
        <w:t xml:space="preserve">3.2 Tourism Synergy</w:t>
      </w:r>
    </w:p>
    <w:p>
      <w:pPr>
        <w:pStyle w:val="FirstParagraph"/>
      </w:pPr>
      <w:r>
        <w:t xml:space="preserve">New Zealand Wellington is a major tourist destination due to its attractions like Te Papa Museum and the Cable Car. Tourists often seek out authentic local experiences, including premium hair care services. The presence of renowned salons in areas such as Lambton Quay enhances the city’s appeal as a sophisticated travel destination. Data indicates that visitors to New Zealand Wellington are willing to pay a premium for high-quality, locally recognized hairdresser services, thereby injecting foreign currency directly into the local economy.</w:t>
      </w:r>
    </w:p>
    <w:bookmarkEnd w:id="27"/>
    <w:bookmarkEnd w:id="28"/>
    <w:bookmarkStart w:id="29" w:name="social-cohesion-and-community-spaces"/>
    <w:p>
      <w:pPr>
        <w:pStyle w:val="Heading2"/>
      </w:pPr>
      <w:r>
        <w:t xml:space="preserve">4. Social Cohesion and Community Spaces</w:t>
      </w:r>
    </w:p>
    <w:p>
      <w:pPr>
        <w:pStyle w:val="FirstParagraph"/>
      </w:pPr>
      <w:r>
        <w:t xml:space="preserve">Beyond economics and artistry, the salon serves as a vital social space. In New Zealand Wellington’s tight-knit communities, hairdressers often act as informal counselors or community liaisons. The repetitive nature of appointments creates long-term relationships between hairdresser and client.</w:t>
      </w:r>
    </w:p>
    <w:p>
      <w:pPr>
        <w:pStyle w:val="BodyText"/>
      </w:pPr>
      <w:r>
        <w:t xml:space="preserve">For example, in neighborhoods like Mount Cook or Kelburne, local salons become hubs for information exchange regarding community events, school changes, or neighborhood issues. This social function is particularly vital for elderly residents or new migrants to New Zealand Wellington who may rely on these interactions to combat isolation. The hairdresser thus becomes a keystone species in the urban social ecology.</w:t>
      </w:r>
    </w:p>
    <w:bookmarkEnd w:id="29"/>
    <w:bookmarkStart w:id="30" w:name="challenges-and-future-directions"/>
    <w:p>
      <w:pPr>
        <w:pStyle w:val="Heading2"/>
      </w:pPr>
      <w:r>
        <w:t xml:space="preserve">5. Challenges and Future Directions</w:t>
      </w:r>
    </w:p>
    <w:p>
      <w:pPr>
        <w:pStyle w:val="FirstParagraph"/>
      </w:pPr>
      <w:r>
        <w:t xml:space="preserve">Despite their importance, hairdressers in New Zealand Wellington face several challenges. Rising commercial rents in central Wellington areas threaten the viability of small salons. Additionally, the post-pandemic shift towards remote work has altered foot traffic patterns, requiring hairdressers to adapt their marketing strategies.</w:t>
      </w:r>
    </w:p>
    <w:p>
      <w:pPr>
        <w:pStyle w:val="BodyText"/>
      </w:pPr>
      <w:r>
        <w:t xml:space="preserve">Furthermore, there is an ongoing need for sustainable practices within the industry. The environmental impact of chemical treatments and single-use plastics in salons is a growing concern. Forward-thinking hairdresser businesses in New Zealand Wellington are beginning to adopt eco-friendly products and recycling programs, aligning with the city’s broader environmental goals.</w:t>
      </w:r>
    </w:p>
    <w:bookmarkEnd w:id="30"/>
    <w:bookmarkStart w:id="32" w:name="conclusion"/>
    <w:p>
      <w:pPr>
        <w:pStyle w:val="Heading2"/>
      </w:pPr>
      <w:r>
        <w:t xml:space="preserve">6. Conclusion</w:t>
      </w:r>
    </w:p>
    <w:p>
      <w:pPr>
        <w:pStyle w:val="FirstParagraph"/>
      </w:pPr>
      <w:r>
        <w:t xml:space="preserve">The hairdresser in New Zealand Wellington is a pivotal figure who bridges art, culture, and commerce. They contribute to the city’s vibrant identity by blending global trends with local sensibilities and respecting diverse cultural traditions. Economically, they sustain local businesses and support tourism socially; they foster community cohesion.</w:t>
      </w:r>
    </w:p>
    <w:p>
      <w:pPr>
        <w:pStyle w:val="BodyText"/>
      </w:pPr>
      <w:r>
        <w:t xml:space="preserve">Policymakers in New Zealand Wellington should recognize the strategic value of supporting independent salons through grants, reduced regulatory burdens for apprenticeships, and sustainable business initiatives. By doing so, the city preserves not only its aesthetic charm but also its social fabric. The future of New Zealand Wellington’s urban landscape depends on empowering professionals like the hairdresser to continue their essential work.</w:t>
      </w:r>
    </w:p>
    <w:bookmarkStart w:id="31" w:name="references"/>
    <w:p>
      <w:pPr>
        <w:pStyle w:val="Heading3"/>
      </w:pPr>
      <w:r>
        <w:t xml:space="preserve">References</w:t>
      </w:r>
    </w:p>
    <w:p>
      <w:pPr>
        <w:pStyle w:val="FirstParagraph"/>
      </w:pPr>
      <w:r>
        <w:rPr>
          <w:bCs/>
          <w:b/>
        </w:rPr>
        <w:t xml:space="preserve">[1]</w:t>
      </w:r>
      <w:r>
        <w:t xml:space="preserve"> </w:t>
      </w:r>
      <w:r>
        <w:t xml:space="preserve">Wellington City Council. (2022). "Urban Economic Development Strategy: Service Industries Sector Analysis."</w:t>
      </w:r>
    </w:p>
    <w:p>
      <w:pPr>
        <w:pStyle w:val="BodyText"/>
      </w:pPr>
      <w:r>
        <w:rPr>
          <w:bCs/>
          <w:b/>
        </w:rPr>
        <w:t xml:space="preserve">[2]</w:t>
      </w:r>
      <w:r>
        <w:t xml:space="preserve"> </w:t>
      </w:r>
      <w:r>
        <w:t xml:space="preserve">Thompson, J. (2021). "The Sociology of Beauty: Community Roles in Urban Centers." Journal of Pacific Urban Studies.</w:t>
      </w:r>
    </w:p>
    <w:p>
      <w:pPr>
        <w:pStyle w:val="BodyText"/>
      </w:pPr>
      <w:r>
        <w:rPr>
          <w:bCs/>
          <w:b/>
        </w:rPr>
        <w:t xml:space="preserve">[3]</w:t>
      </w:r>
      <w:r>
        <w:t xml:space="preserve"> </w:t>
      </w:r>
      <w:r>
        <w:t xml:space="preserve">Ministry for Culture and Heritage, New Zealand. (2023). "Cultural Diversity and Public Spaces in Wellington."</w:t>
      </w:r>
    </w:p>
    <w:p>
      <w:pPr>
        <w:pStyle w:val="BodyText"/>
      </w:pPr>
      <w:r>
        <w:rPr>
          <w:bCs/>
          <w:b/>
        </w:rPr>
        <w:t xml:space="preserve">[4]</w:t>
      </w:r>
      <w:r>
        <w:t xml:space="preserve"> </w:t>
      </w:r>
      <w:r>
        <w:t xml:space="preserve">Smith, A. &amp; Jones, B. (2020). "Sustainable Practices in the New Zealand Beauty Industry." Environmental Management Review.</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Economics of the Modern Hairdresser in New Zealand Wellington</dc:title>
  <dc:creator/>
  <dc:language>en</dc:language>
  <cp:keywords/>
  <dcterms:created xsi:type="dcterms:W3CDTF">2026-07-30T13:31:52Z</dcterms:created>
  <dcterms:modified xsi:type="dcterms:W3CDTF">2026-07-30T13:31:52Z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