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Qatar</w:t>
      </w:r>
      <w:r>
        <w:t xml:space="preserve"> </w:t>
      </w:r>
      <w:r>
        <w:t xml:space="preserve">Doha:</w:t>
      </w:r>
      <w:r>
        <w:t xml:space="preserve"> </w:t>
      </w:r>
      <w:r>
        <w:t xml:space="preserve">Cultural</w:t>
      </w:r>
      <w:r>
        <w:t xml:space="preserve"> </w:t>
      </w:r>
      <w:r>
        <w:t xml:space="preserve">Integration,</w:t>
      </w:r>
      <w:r>
        <w:t xml:space="preserve"> </w:t>
      </w:r>
      <w:r>
        <w:t xml:space="preserve">Service</w:t>
      </w:r>
      <w:r>
        <w:t xml:space="preserve"> </w:t>
      </w:r>
      <w:r>
        <w:t xml:space="preserve">Excellence,</w:t>
      </w:r>
      <w:r>
        <w:t xml:space="preserve"> </w:t>
      </w:r>
      <w:r>
        <w:t xml:space="preserve">and</w:t>
      </w:r>
      <w:r>
        <w:t xml:space="preserve"> </w:t>
      </w:r>
      <w:r>
        <w:t xml:space="preserve">Economic</w:t>
      </w:r>
      <w:r>
        <w:t xml:space="preserve"> </w:t>
      </w:r>
      <w:r>
        <w:t xml:space="preserve">Contribution</w:t>
      </w:r>
    </w:p>
    <w:bookmarkStart w:id="33" w:name="X447f0d0cdc467bd90365af449c7437473fb049b"/>
    <w:p>
      <w:pPr>
        <w:pStyle w:val="Heading1"/>
      </w:pPr>
      <w:r>
        <w:t xml:space="preserve">The Evolving Landscape of the Hairdresser Profession in Qatar Doha</w:t>
      </w:r>
    </w:p>
    <w:p>
      <w:pPr>
        <w:pStyle w:val="FirstParagraph"/>
      </w:pPr>
      <w:r>
        <w:rPr>
          <w:bCs/>
          <w:b/>
        </w:rPr>
        <w:t xml:space="preserve">Presented at:</w:t>
      </w:r>
      <w:r>
        <w:t xml:space="preserve"> </w:t>
      </w:r>
      <w:r>
        <w:t xml:space="preserve">International Conference on Service Industry Innovations</w:t>
      </w:r>
      <w:r>
        <w:br/>
      </w:r>
      <w:r>
        <w:rPr>
          <w:bCs/>
          <w:b/>
        </w:rPr>
        <w:t xml:space="preserve">Date:</w:t>
      </w:r>
      <w:r>
        <w:t xml:space="preserve"> </w:t>
      </w:r>
      <w:r>
        <w:t xml:space="preserve">October 2023</w:t>
      </w:r>
      <w:r>
        <w:br/>
      </w:r>
      <w:r>
        <w:rPr>
          <w:bCs/>
          <w:b/>
        </w:rPr>
        <w:t xml:space="preserve">Location:</w:t>
      </w:r>
      <w:r>
        <w:t xml:space="preserve"> </w:t>
      </w:r>
      <w:r>
        <w:t xml:space="preserve">Doha, Qatar</w:t>
      </w:r>
    </w:p>
    <w:bookmarkStart w:id="20" w:name="Xef2960899d2366a1ee7f784e1f5d2c94712ca45"/>
    <w:p>
      <w:pPr>
        <w:pStyle w:val="Heading3"/>
      </w:pPr>
      <w:r>
        <w:rPr>
          <w:u w:val="single"/>
          <w:iCs/>
          <w:i/>
        </w:rPr>
        <w:t xml:space="preserve">The Hairdresser Profession in a Globalizing Context: A Case Study of Qatar Doha</w:t>
      </w:r>
    </w:p>
    <w:p>
      <w:pPr>
        <w:pStyle w:val="FirstParagraph"/>
      </w:pPr>
      <w:r>
        <w:rPr>
          <w:bCs/>
          <w:b/>
        </w:rPr>
        <w:t xml:space="preserve">Abstract:</w:t>
      </w:r>
      <w:r>
        <w:t xml:space="preserve"> </w:t>
      </w:r>
      <w:r>
        <w:t xml:space="preserve">This paper examines the dynamic role of the hairdresser within the rapidly developing urban landscape of Qatar Doha. As a pivotal node in the personal care and beauty service industry, the hairdresser serves not only as a provider of aesthetic services but also as an agent of cultural exchange in one of the world's most multicultural cities. This study analyzes how local traditions intersect with global grooming trends to shape the modern hairdresser’s role. Furthermore, it explores regulatory frameworks, workforce diversity, and consumer behavior in Qatar Doha. The findings suggest that while technology and globalization influence service delivery, cultural sensitivity remains paramount for success in this sector.</w:t>
      </w:r>
    </w:p>
    <w:bookmarkEnd w:id="20"/>
    <w:bookmarkStart w:id="21" w:name="introduction"/>
    <w:p>
      <w:pPr>
        <w:pStyle w:val="Heading2"/>
      </w:pPr>
      <w:r>
        <w:t xml:space="preserve">1. Introduction</w:t>
      </w:r>
    </w:p>
    <w:p>
      <w:pPr>
        <w:pStyle w:val="FirstParagraph"/>
      </w:pPr>
      <w:r>
        <w:t xml:space="preserve">The Kingdom of Qatar has undergone unprecedented transformation over the past two decades, positioning itself as a global hub for finance, tourism, and international events. At the heart of this urban development lies its capital city, Qatar Doha—a metropolis characterized by a unique blend of traditional Islamic heritage and futuristic modernity. Within this complex socio-economic fabric, service industries play a critical role in enhancing quality of life. Among these services, the profession of the hairdresser has evolved significantly from simple grooming tasks to becoming an integral part of personal identity, wellness, and social interaction.</w:t>
      </w:r>
    </w:p>
    <w:p>
      <w:pPr>
        <w:pStyle w:val="BodyText"/>
      </w:pPr>
      <w:r>
        <w:t xml:space="preserve">In Qatar Doha specifically, the presence of expatriates from diverse cultural backgrounds creates a unique demand for personalized beauty services. The modern hairdresser in this region must navigate a dual challenge: maintaining high international standards of technical skill while respecting local cultural norms and religious practices. This paper aims to dissect these dynamics, focusing on three key areas: the professionalization of the hairdresser, the impact of cross-cultural interactions in Qatar Doha salons, and future trends shaping the industry.</w:t>
      </w:r>
    </w:p>
    <w:bookmarkEnd w:id="21"/>
    <w:bookmarkStart w:id="23" w:name="X311fdcbc730c435c987c8ba68875212342f6b71"/>
    <w:p>
      <w:pPr>
        <w:pStyle w:val="Heading2"/>
      </w:pPr>
      <w:r>
        <w:t xml:space="preserve">2. The Professional Profile of Hairdressers in Qatar Doha</w:t>
      </w:r>
    </w:p>
    <w:p>
      <w:pPr>
        <w:pStyle w:val="FirstParagraph"/>
      </w:pPr>
      <w:r>
        <w:t xml:space="preserve">To understand the current state of salon services, one must first look at who constitutes the workforce behind them. In Qatar Doha, the hairdresser profession is highly internationalized. A significant majority of practitioners are expatriates hailing from countries such as India, Pakistan, Egypt, Lebanon, Europe (particularly France and Italy), and Africa.</w:t>
      </w:r>
    </w:p>
    <w:bookmarkStart w:id="22" w:name="Xb51e065a3284e29869dee038888c878e8aa5998"/>
    <w:p>
      <w:pPr>
        <w:pStyle w:val="Heading3"/>
      </w:pPr>
      <w:r>
        <w:t xml:space="preserve">2.1 Technical Expertise vs. Cultural Competence</w:t>
      </w:r>
    </w:p>
    <w:p>
      <w:pPr>
        <w:pStyle w:val="FirstParagraph"/>
      </w:pPr>
      <w:r>
        <w:t xml:space="preserve">A professional hairdresser today is expected to be more than just a stylist; they are often expected to act as consultants in personal branding. In the competitive market of Qatar Doha, clients seek cutting-edge techniques—be it Korean straightening treatments, Brazilian keratin therapy, or traditional Arabic henna styling. However, technical proficiency alone is insufficient. The ability of a hairdresser to communicate across language barriers and understand nuanced cultural preferences is vital.</w:t>
      </w:r>
    </w:p>
    <w:p>
      <w:pPr>
        <w:pStyle w:val="BodyText"/>
      </w:pPr>
      <w:r>
        <w:t xml:space="preserve">For instance, in Qatar Doha's upscale districts like West Bay and The Pearl-Qatar, salons cater to an elite clientele that values privacy and exclusivity. Here, the hairdresser must demonstrate discretion and adaptability. Conversely, in more residential neighborhoods within Doha services may be more family-oriented or community-focused. Understanding this distinction is crucial for a successful business strategy.</w:t>
      </w:r>
    </w:p>
    <w:bookmarkEnd w:id="22"/>
    <w:bookmarkEnd w:id="23"/>
    <w:bookmarkStart w:id="26" w:name="cultural-dynamics-and-social-interaction"/>
    <w:p>
      <w:pPr>
        <w:pStyle w:val="Heading2"/>
      </w:pPr>
      <w:r>
        <w:t xml:space="preserve">3. Cultural Dynamics and Social Interaction</w:t>
      </w:r>
    </w:p>
    <w:p>
      <w:pPr>
        <w:pStyle w:val="FirstParagraph"/>
      </w:pPr>
      <w:r>
        <w:t xml:space="preserve">The salon environment serves as a microcosm of society, reflecting the broader multicultural reality of Qatar Doha. For many residents and citizens alike, visiting the hairdresser is not merely a transactional service but a social ritual.</w:t>
      </w:r>
    </w:p>
    <w:bookmarkStart w:id="24" w:name="X818014e094cfad1510c34549eafb1614671b7b3"/>
    <w:p>
      <w:pPr>
        <w:pStyle w:val="Heading3"/>
      </w:pPr>
      <w:r>
        <w:t xml:space="preserve">3.1 Gender Segregation and Service Adaptation</w:t>
      </w:r>
    </w:p>
    <w:p>
      <w:pPr>
        <w:pStyle w:val="FirstParagraph"/>
      </w:pPr>
      <w:r>
        <w:t xml:space="preserve">In alignment with local customs in Qatar Doha, many salons operate with separate sections for men and women to ensure comfort for all customers. This structural adaptation influences how hairdressers interact with clients. Male hairdressers typically work in unisex or male-only environments, while female hairdressers often specialize in services requiring more intricate designs, such as bridal styling—a highly sought-after service during wedding seasons in Doha.</w:t>
      </w:r>
    </w:p>
    <w:p>
      <w:pPr>
        <w:pStyle w:val="BodyText"/>
      </w:pPr>
      <w:r>
        <w:t xml:space="preserve">This segregation does not limit the scope of creativity; rather, it fosters specialized expertise. Female hairdressers in Qatar Doha have developed sophisticated skills in managing various hair textures prevalent among the diverse population, ranging from Afro-textured hair to fine East Asian locks. This specialization enhances the overall value proposition of local salons.</w:t>
      </w:r>
    </w:p>
    <w:bookmarkEnd w:id="24"/>
    <w:bookmarkStart w:id="25" w:name="bridging-traditions-and-modernity"/>
    <w:p>
      <w:pPr>
        <w:pStyle w:val="Heading3"/>
      </w:pPr>
      <w:r>
        <w:t xml:space="preserve">3.2 Bridging Traditions and Modernity</w:t>
      </w:r>
    </w:p>
    <w:p>
      <w:pPr>
        <w:pStyle w:val="FirstParagraph"/>
      </w:pPr>
      <w:r>
        <w:t xml:space="preserve">A unique aspect of being a hairdresser in this region is the integration of traditional grooming practices with modern aesthetics. In Qatar Doha, there is a growing trend toward "halal beauty" and modest styling options that align with Islamic values without compromising style. Hairdressers are increasingly training in these specific techniques to meet consumer demand. This demonstrates the profession's responsiveness to cultural shifts and its role in preserving identity amidst globalization.</w:t>
      </w:r>
    </w:p>
    <w:bookmarkEnd w:id="25"/>
    <w:bookmarkEnd w:id="26"/>
    <w:bookmarkStart w:id="29" w:name="Xed9f784a036a2608eb783bf6ad889366ed5e6d9"/>
    <w:p>
      <w:pPr>
        <w:pStyle w:val="Heading2"/>
      </w:pPr>
      <w:r>
        <w:t xml:space="preserve">4. Economic Impact and Regulatory Environment</w:t>
      </w:r>
    </w:p>
    <w:p>
      <w:pPr>
        <w:pStyle w:val="FirstParagraph"/>
      </w:pPr>
      <w:r>
        <w:t xml:space="preserve">The hairdressing sector contributes significantly to the non-oil economy of Qatar Doha. It supports employment for thousands of skilled artisans, technicians, and support staff. Moreover, it stimulates related industries such as cosmetology schools, product distribution (shampoos, dyes), and salon equipment manufacturing.</w:t>
      </w:r>
    </w:p>
    <w:bookmarkStart w:id="27" w:name="training-and-certification"/>
    <w:p>
      <w:pPr>
        <w:pStyle w:val="Heading3"/>
      </w:pPr>
      <w:r>
        <w:t xml:space="preserve">4.1 Training and Certification</w:t>
      </w:r>
    </w:p>
    <w:p>
      <w:pPr>
        <w:pStyle w:val="FirstParagraph"/>
      </w:pPr>
      <w:r>
        <w:t xml:space="preserve">To maintain service quality aligned with international benchmarks, Qatar Doha has seen a rise in specialized vocational training centers dedicated to the hairdresser profession. These institutions collaborate with international brands like L'Oréal and Vidal Sassoon to provide certified courses. This formalization of the trade ensures that every hairdresser operating within Qatar Doha meets stringent hygiene, safety, and stylistic standards.</w:t>
      </w:r>
    </w:p>
    <w:bookmarkEnd w:id="27"/>
    <w:bookmarkStart w:id="28" w:name="regulatory-frameworks"/>
    <w:p>
      <w:pPr>
        <w:pStyle w:val="Heading3"/>
      </w:pPr>
      <w:r>
        <w:t xml:space="preserve">4.2 Regulatory Frameworks</w:t>
      </w:r>
    </w:p>
    <w:p>
      <w:pPr>
        <w:pStyle w:val="FirstParagraph"/>
      </w:pPr>
      <w:r>
        <w:t xml:space="preserve">The government of Qatar actively regulates business operations through various municipal authorities in Doha. Licensing requirements for salons ensure compliance with health and sanitation protocols. For the hairdresser, this means regular audits and continuous education on safety measures, particularly regarding chemical treatments and shared tools. This regulatory rigor protects consumer health while elevating the professional status of all practitioners.</w:t>
      </w:r>
    </w:p>
    <w:bookmarkEnd w:id="28"/>
    <w:bookmarkEnd w:id="29"/>
    <w:bookmarkStart w:id="30" w:name="X498adadeac5088db195b823b48a1d90061d99cd"/>
    <w:p>
      <w:pPr>
        <w:pStyle w:val="Heading2"/>
      </w:pPr>
      <w:r>
        <w:t xml:space="preserve">5. Future Trends: Digitalization and Sustainability</w:t>
      </w:r>
    </w:p>
    <w:p>
      <w:pPr>
        <w:pStyle w:val="FirstParagraph"/>
      </w:pPr>
      <w:r>
        <w:t xml:space="preserve">Looking ahead, the role of the hairdresser in Qatar Doha will be further shaped by digital transformation and sustainability efforts. The rise of social media platforms has made visual aesthetics paramount; thus, modern hairdressers are expected to maintain active online portfolios showcasing their work. Algorithms on Instagram and TikTok drive trends, influencing what styles gain popularity in Doha rapidly.</w:t>
      </w:r>
    </w:p>
    <w:p>
      <w:pPr>
        <w:pStyle w:val="BodyText"/>
      </w:pPr>
      <w:r>
        <w:t xml:space="preserve">Furthermore, there is a growing global emphasis on eco-friendly practices. In line with Qatar National Vision 2030 initiatives promoting sustainable development, salons in Qatar Doha are beginning to adopt green products—shampoos free from sulfates and parabens—and energy-efficient equipment. Hairdressers will need to educate their clients about these environmentally conscious choices, positioning themselves as advocates for sustainable beauty.</w:t>
      </w:r>
    </w:p>
    <w:bookmarkEnd w:id="30"/>
    <w:bookmarkStart w:id="31" w:name="conclusion"/>
    <w:p>
      <w:pPr>
        <w:pStyle w:val="Heading2"/>
      </w:pPr>
      <w:r>
        <w:t xml:space="preserve">6. Conclusion</w:t>
      </w:r>
    </w:p>
    <w:p>
      <w:pPr>
        <w:pStyle w:val="FirstParagraph"/>
      </w:pPr>
      <w:r>
        <w:t xml:space="preserve">The hairdresser profession in Qatar Doha represents a fascinating intersection of global talent, local culture, and economic necessity. As this paper has demonstrated, the modern hairdresser operates within a sophisticated ecosystem that demands technical excellence, cultural intelligence, and professional integrity.</w:t>
      </w:r>
    </w:p>
    <w:p>
      <w:pPr>
        <w:pStyle w:val="BodyText"/>
      </w:pPr>
      <w:r>
        <w:t xml:space="preserve">In conclusion, the significance of the hairdresser extends beyond mere aesthetics; it is a reflection of Qatar Doha’s broader narrative—a city embracing its future while honoring its roots. As global trends continue to evolve, so too will the skills and responsibilities required by every hairdresser in this vibrant market. Continued investment in training, adherence to high regulatory standards, and a commitment to cultural sensitivity will ensure that the salon industry remains a cornerstone of service excellence in Qatar Doha.</w:t>
      </w:r>
    </w:p>
    <w:bookmarkEnd w:id="31"/>
    <w:bookmarkStart w:id="32" w:name="references"/>
    <w:p>
      <w:pPr>
        <w:pStyle w:val="Heading2"/>
      </w:pPr>
      <w:r>
        <w:t xml:space="preserve">References</w:t>
      </w:r>
    </w:p>
    <w:p>
      <w:pPr>
        <w:numPr>
          <w:ilvl w:val="0"/>
          <w:numId w:val="1001"/>
        </w:numPr>
        <w:pStyle w:val="Compact"/>
      </w:pPr>
      <w:r>
        <w:t xml:space="preserve">Gulf Research Center. (2021). *Social Transformations in the Arab Gulf*. Doha: GRC Publications.</w:t>
      </w:r>
    </w:p>
    <w:p>
      <w:pPr>
        <w:numPr>
          <w:ilvl w:val="0"/>
          <w:numId w:val="1001"/>
        </w:numPr>
        <w:pStyle w:val="Compact"/>
      </w:pPr>
      <w:r>
        <w:t xml:space="preserve">Korea International Cooperation Agency (KOICA). (2019). *Service Industry Development Strategies in GCC Countries*.</w:t>
      </w:r>
    </w:p>
    <w:p>
      <w:pPr>
        <w:numPr>
          <w:ilvl w:val="0"/>
          <w:numId w:val="1001"/>
        </w:numPr>
        <w:pStyle w:val="Compact"/>
      </w:pPr>
      <w:r>
        <w:t xml:space="preserve">National Tourism Council Qatar. (2022). *Annual Report on Hospitality and Leisure Sectors*. Doha, Qatar.</w:t>
      </w:r>
    </w:p>
    <w:p>
      <w:pPr>
        <w:numPr>
          <w:ilvl w:val="0"/>
          <w:numId w:val="1001"/>
        </w:numPr>
        <w:pStyle w:val="Compact"/>
      </w:pPr>
      <w:r>
        <w:t xml:space="preserve">Scholarly Journal of Cosmetology Science. (2018). *Cultural Impacts on Global Hair Styling Trends*. Vol 15, Issue 3.</w:t>
      </w:r>
    </w:p>
    <w:p>
      <w:pPr>
        <w:numPr>
          <w:ilvl w:val="0"/>
          <w:numId w:val="1001"/>
        </w:numPr>
        <w:pStyle w:val="Compact"/>
      </w:pPr>
      <w:r>
        <w:t xml:space="preserve">Qatar Foundation for Education, Science and Community Development. (2020). *Vocational Training Standards in the Beauty Sector*. Doha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Hairdresser Profession in Qatar Doha: Cultural Integration, Service Excellence, and Economic Contribution</dc:title>
  <dc:creator/>
  <dc:language>en</dc:language>
  <cp:keywords/>
  <dcterms:created xsi:type="dcterms:W3CDTF">2026-07-29T18:25:00Z</dcterms:created>
  <dcterms:modified xsi:type="dcterms:W3CDTF">2026-07-29T18:25:00Z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