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Senegal</w:t>
      </w:r>
      <w:r>
        <w:t xml:space="preserve"> </w:t>
      </w:r>
      <w:r>
        <w:t xml:space="preserve">Dakar</w:t>
      </w:r>
    </w:p>
    <w:bookmarkStart w:id="37" w:name="X02910a9912a21d063c8e5079c300b3578ca9f5e"/>
    <w:p>
      <w:pPr>
        <w:pStyle w:val="Heading1"/>
      </w:pPr>
      <w:r>
        <w:t xml:space="preserve">The Evolution and Socio-Economic Impact of the Hairdresser Profession in Senegal Dakar</w:t>
      </w:r>
    </w:p>
    <w:p>
      <w:pPr>
        <w:pStyle w:val="FirstParagraph"/>
      </w:pPr>
      <w:r>
        <w:t xml:space="preserve">Prepared for the International Conference on African Urban Development and Cultural Studies</w:t>
      </w:r>
      <w:r>
        <w:br/>
      </w:r>
      <w:r>
        <w:t xml:space="preserve">Dakar, Senegal</w:t>
      </w:r>
    </w:p>
    <w:bookmarkStart w:id="20" w:name="abstract"/>
    <w:p>
      <w:pPr>
        <w:pStyle w:val="Heading3"/>
      </w:pPr>
      <w:r>
        <w:t xml:space="preserve">Abstract</w:t>
      </w:r>
    </w:p>
    <w:p>
      <w:pPr>
        <w:pStyle w:val="FirstParagraph"/>
      </w:pPr>
      <w:r>
        <w:t xml:space="preserve">This paper examines the multifaceted role of the Hairdresser within the urban landscape of Senegal Dakar. Moving beyond aesthetic services, this study analyzes how hairdressing functions as a critical node in the informal economy, a vessel for cultural preservation, and a space for social networking. By exploring historical contexts, contemporary challenges regarding hygiene and regulation, and the digital transformation of the trade in Dakar’s vibrant neighborhoods such as Medina and Almadies, we argue that Hairdresser enterprises are integral to the city’s social fabric. Furthermore, we discuss strategic implications for local government policy aimed at formalizing these micro-enterprises to enhance economic resilience in Senegal.</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Dakar, Senegal</w:t>
      </w:r>
      <w:r>
        <w:t xml:space="preserve">, the rhythm of daily life is punctuated by a distinct auditory and visual landscape: the hum of hair dryers, the chatter of conversation, and the intricate designs woven into hair. The Hairdresser is not merely a service provider in this context; they are community leaders, cultural custodians, and economic drivers.</w:t>
      </w:r>
      <w:r>
        <w:t xml:space="preserve"> </w:t>
      </w:r>
      <w:r>
        <w:rPr>
          <w:bCs/>
          <w:b/>
        </w:rPr>
        <w:t xml:space="preserve">Senegal Dakar</w:t>
      </w:r>
      <w:r>
        <w:t xml:space="preserve"> </w:t>
      </w:r>
      <w:r>
        <w:t xml:space="preserve">represents a unique hybridity where traditional African aesthetics meet modern global influences. Consequently, understanding the profession of the Hairdresser requires an interdisciplinary approach that bridges sociology, economics, and urban planning.</w:t>
      </w:r>
    </w:p>
    <w:p>
      <w:pPr>
        <w:pStyle w:val="BodyText"/>
      </w:pPr>
      <w:r>
        <w:t xml:space="preserve">This paper aims to dissect the evolution of hairdressing in</w:t>
      </w:r>
      <w:r>
        <w:t xml:space="preserve"> </w:t>
      </w:r>
      <w:r>
        <w:rPr>
          <w:bCs/>
          <w:b/>
        </w:rPr>
        <w:t xml:space="preserve">Dakar</w:t>
      </w:r>
      <w:r>
        <w:t xml:space="preserve">, highlighting its transition from traditional braiding circles to modern salon ecosystems. It further investigates how this sector contributes to employment generation for women and youth in one of West Africa’s fastest-growing cities.</w:t>
      </w:r>
    </w:p>
    <w:bookmarkEnd w:id="21"/>
    <w:bookmarkStart w:id="24" w:name="X82ceb1d2b4dfb2e191ea377cb3126c122dfdc2c"/>
    <w:p>
      <w:pPr>
        <w:pStyle w:val="Heading2"/>
      </w:pPr>
      <w:r>
        <w:t xml:space="preserve">2. Historical Context and Cultural Significance</w:t>
      </w:r>
    </w:p>
    <w:bookmarkStart w:id="22" w:name="X1e8eda7f30fe6943ee6878993859568c342e38b"/>
    <w:p>
      <w:pPr>
        <w:pStyle w:val="Heading3"/>
      </w:pPr>
      <w:r>
        <w:t xml:space="preserve">2.1 From Traditional Braiding to Modern Salons</w:t>
      </w:r>
    </w:p>
    <w:p>
      <w:pPr>
        <w:pStyle w:val="FirstParagraph"/>
      </w:pPr>
      <w:r>
        <w:t xml:space="preserve">In pre-colonial and colonial</w:t>
      </w:r>
      <w:r>
        <w:t xml:space="preserve"> </w:t>
      </w:r>
      <w:r>
        <w:rPr>
          <w:bCs/>
          <w:b/>
        </w:rPr>
        <w:t xml:space="preserve">Dakar</w:t>
      </w:r>
      <w:r>
        <w:t xml:space="preserve">, hair styling was deeply rooted in social status, age groups, and marital status among the Wolof, Serer, and other ethnic groups. The Hairdresser was often a respected elder or a specialized artisan within the family structure. However, with urbanization accelerated post-independence (1960), there was a shift toward commercial salons. This shift mirrored global trends but retained local distinctiveness.</w:t>
      </w:r>
    </w:p>
    <w:bookmarkEnd w:id="22"/>
    <w:bookmarkStart w:id="23" w:name="hair-as-identity-in-senegal-dakar"/>
    <w:p>
      <w:pPr>
        <w:pStyle w:val="Heading3"/>
      </w:pPr>
      <w:r>
        <w:t xml:space="preserve">2.2 Hair as Identity in Senegal Dakar</w:t>
      </w:r>
    </w:p>
    <w:p>
      <w:pPr>
        <w:pStyle w:val="FirstParagraph"/>
      </w:pPr>
      <w:r>
        <w:t xml:space="preserve">In</w:t>
      </w:r>
      <w:r>
        <w:t xml:space="preserve"> </w:t>
      </w:r>
      <w:r>
        <w:rPr>
          <w:bCs/>
          <w:b/>
        </w:rPr>
        <w:t xml:space="preserve">Dakar</w:t>
      </w:r>
      <w:r>
        <w:t xml:space="preserve">, hair remains a powerful symbol of identity. The complexity of styles, from the traditional *tontou* (tight curls) to elaborate braids and modern extensions, reflects both individual expression and adherence to community norms. The Hairdresser in this context acts as a consultant on identity, helping clients navigate the balance between contemporary fashion trends imported via media from Paris or New York and local traditions valued by Senegalese society.</w:t>
      </w:r>
    </w:p>
    <w:bookmarkEnd w:id="23"/>
    <w:bookmarkEnd w:id="24"/>
    <w:bookmarkStart w:id="27" w:name="X1f96b5a8646cc81e1d95314a3c25fef68798f45"/>
    <w:p>
      <w:pPr>
        <w:pStyle w:val="Heading2"/>
      </w:pPr>
      <w:r>
        <w:t xml:space="preserve">3. The Economic Role of Hairdressing in Dakar</w:t>
      </w:r>
    </w:p>
    <w:bookmarkStart w:id="25" w:name="a-pillar-of-the-informal-economy"/>
    <w:p>
      <w:pPr>
        <w:pStyle w:val="Heading3"/>
      </w:pPr>
      <w:r>
        <w:t xml:space="preserve">3.1 A Pillar of the Informal Economy</w:t>
      </w:r>
    </w:p>
    <w:p>
      <w:pPr>
        <w:pStyle w:val="FirstParagraph"/>
      </w:pPr>
      <w:r>
        <w:t xml:space="preserve">The hairdressing sector is a cornerstone of the informal economy in</w:t>
      </w:r>
      <w:r>
        <w:t xml:space="preserve"> </w:t>
      </w:r>
      <w:r>
        <w:rPr>
          <w:bCs/>
          <w:b/>
        </w:rPr>
        <w:t xml:space="preserve">Dakar, Senegal</w:t>
      </w:r>
      <w:r>
        <w:t xml:space="preserve">. It provides low-barrier entry points for entrepreneurship, particularly for women who constitute the majority of practitioners. According to recent estimates, thousands of micro-enterprises operate out of small shops or homes in districts like Point E and Grand Yoff.</w:t>
      </w:r>
    </w:p>
    <w:p>
      <w:pPr>
        <w:pStyle w:val="BodyText"/>
      </w:pPr>
      <w:r>
        <w:t xml:space="preserve">The economic multiplier effect is significant. The Hairdresser supply chain includes suppliers of synthetic hair (largely imported from China and Brazil), water, electricity providers, and product manufacturers. For many families in</w:t>
      </w:r>
      <w:r>
        <w:t xml:space="preserve"> </w:t>
      </w:r>
      <w:r>
        <w:rPr>
          <w:bCs/>
          <w:b/>
        </w:rPr>
        <w:t xml:space="preserve">Dakar</w:t>
      </w:r>
      <w:r>
        <w:t xml:space="preserve">, the income generated by a successful salon supports extended family members, funding education and healthcare.</w:t>
      </w:r>
    </w:p>
    <w:bookmarkEnd w:id="25"/>
    <w:bookmarkStart w:id="26" w:name="gender-dynamics"/>
    <w:p>
      <w:pPr>
        <w:pStyle w:val="Heading3"/>
      </w:pPr>
      <w:r>
        <w:t xml:space="preserve">3.2 Gender Dynamics</w:t>
      </w:r>
    </w:p>
    <w:p>
      <w:pPr>
        <w:pStyle w:val="FirstParagraph"/>
      </w:pPr>
      <w:r>
        <w:t xml:space="preserve">The profession is predominantly female-dominated but increasingly includes male stylists specializing in cuts and grooming for men. This gender dynamic offers unique insights into labor markets in</w:t>
      </w:r>
      <w:r>
        <w:t xml:space="preserve"> </w:t>
      </w:r>
      <w:r>
        <w:rPr>
          <w:bCs/>
          <w:b/>
        </w:rPr>
        <w:t xml:space="preserve">Dakar</w:t>
      </w:r>
      <w:r>
        <w:t xml:space="preserve">. Women’s cooperatives often organize to buy products in bulk, reducing costs and increasing profitability, thereby fostering a strong sense of collective economic agency.</w:t>
      </w:r>
    </w:p>
    <w:bookmarkEnd w:id="26"/>
    <w:bookmarkEnd w:id="27"/>
    <w:bookmarkStart w:id="30" w:name="challenges-facing-hairdressers-in-dakar"/>
    <w:p>
      <w:pPr>
        <w:pStyle w:val="Heading2"/>
      </w:pPr>
      <w:r>
        <w:t xml:space="preserve">4. Challenges Facing Hairdressers in Dakar</w:t>
      </w:r>
    </w:p>
    <w:bookmarkStart w:id="28" w:name="infrastructure-and-hygiene-standards"/>
    <w:p>
      <w:pPr>
        <w:pStyle w:val="Heading3"/>
      </w:pPr>
      <w:r>
        <w:t xml:space="preserve">4.1 Infrastructure and Hygiene Standards</w:t>
      </w:r>
    </w:p>
    <w:p>
      <w:pPr>
        <w:pStyle w:val="FirstParagraph"/>
      </w:pPr>
      <w:r>
        <w:t xml:space="preserve">A significant challenge for the Hairdressing industry in</w:t>
      </w:r>
      <w:r>
        <w:t xml:space="preserve"> </w:t>
      </w:r>
      <w:r>
        <w:rPr>
          <w:bCs/>
          <w:b/>
        </w:rPr>
        <w:t xml:space="preserve">Dakar</w:t>
      </w:r>
      <w:r>
        <w:t xml:space="preserve"> </w:t>
      </w:r>
      <w:r>
        <w:t xml:space="preserve">is access to reliable infrastructure. Intermittent water supply and electricity fluctuations can disrupt services, requiring salon owners to invest in generators or water tanks, which increases operational costs. Furthermore, hygiene standards vary widely. While high-end salons in upscale neighborhoods adhere to international sterilization protocols, many informal practitioners lack the resources for proper sanitation equipment.</w:t>
      </w:r>
    </w:p>
    <w:bookmarkEnd w:id="28"/>
    <w:bookmarkStart w:id="29" w:name="regulatory-frameworks"/>
    <w:p>
      <w:pPr>
        <w:pStyle w:val="Heading3"/>
      </w:pPr>
      <w:r>
        <w:t xml:space="preserve">4.2 Regulatory Frameworks</w:t>
      </w:r>
    </w:p>
    <w:p>
      <w:pPr>
        <w:pStyle w:val="FirstParagraph"/>
      </w:pPr>
      <w:r>
        <w:t xml:space="preserve">The regulation of Hairdressers in</w:t>
      </w:r>
      <w:r>
        <w:t xml:space="preserve"> </w:t>
      </w:r>
      <w:r>
        <w:rPr>
          <w:bCs/>
          <w:b/>
        </w:rPr>
        <w:t xml:space="preserve">Dakar</w:t>
      </w:r>
      <w:r>
        <w:t xml:space="preserve"> </w:t>
      </w:r>
      <w:r>
        <w:t xml:space="preserve">is often fragmented. While the Ministry of Health oversees hygiene, and the Ministry of Labor handles employment contracts, coordination between these bodies is often weak. This lack of cohesive policy makes it difficult to formalize small-scale businesses or provide social security protections for self-employed stylists.</w:t>
      </w:r>
    </w:p>
    <w:bookmarkEnd w:id="29"/>
    <w:bookmarkEnd w:id="30"/>
    <w:bookmarkStart w:id="33" w:name="digital-transformation-and-future-trends"/>
    <w:p>
      <w:pPr>
        <w:pStyle w:val="Heading2"/>
      </w:pPr>
      <w:r>
        <w:t xml:space="preserve">5. Digital Transformation and Future Trends</w:t>
      </w:r>
    </w:p>
    <w:bookmarkStart w:id="31" w:name="the-impact-of-social-media"/>
    <w:p>
      <w:pPr>
        <w:pStyle w:val="Heading3"/>
      </w:pPr>
      <w:r>
        <w:t xml:space="preserve">5.1 The Impact of Social Media</w:t>
      </w:r>
    </w:p>
    <w:p>
      <w:pPr>
        <w:pStyle w:val="FirstParagraph"/>
      </w:pPr>
      <w:r>
        <w:t xml:space="preserve">In recent years, the Hairdresser profession in</w:t>
      </w:r>
      <w:r>
        <w:t xml:space="preserve"> </w:t>
      </w:r>
      <w:r>
        <w:rPr>
          <w:bCs/>
          <w:b/>
        </w:rPr>
        <w:t xml:space="preserve">Dakar</w:t>
      </w:r>
      <w:r>
        <w:t xml:space="preserve"> </w:t>
      </w:r>
      <w:r>
        <w:t xml:space="preserve">has undergone a digital revolution. Platforms like Instagram, TikTok, and WhatsApp have become essential marketing tools. Stylists use these platforms to showcase their portfolios, book appointments directly with clients, and source inspiration from global trends. This digital visibility has allowed independent Hairdressers to bypass traditional gatekeepers and build personal brands that transcend neighborhood boundaries.</w:t>
      </w:r>
    </w:p>
    <w:bookmarkEnd w:id="31"/>
    <w:bookmarkStart w:id="32" w:name="training-and-professionalization"/>
    <w:p>
      <w:pPr>
        <w:pStyle w:val="Heading3"/>
      </w:pPr>
      <w:r>
        <w:t xml:space="preserve">5.2 Training and Professionalization</w:t>
      </w:r>
    </w:p>
    <w:p>
      <w:pPr>
        <w:pStyle w:val="FirstParagraph"/>
      </w:pPr>
      <w:r>
        <w:t xml:space="preserve">To address the challenges of hygiene and quality control, there is a growing movement toward professionalization in</w:t>
      </w:r>
      <w:r>
        <w:t xml:space="preserve"> </w:t>
      </w:r>
      <w:r>
        <w:rPr>
          <w:bCs/>
          <w:b/>
        </w:rPr>
        <w:t xml:space="preserve">Dakar</w:t>
      </w:r>
      <w:r>
        <w:t xml:space="preserve">. Private training centers are emerging, offering certified courses in cosmetology, salon management, and customer service. These initiatives are crucial for elevating the status of the Hairdresser from an informal laborer to a recognized skilled professional within the Senegalese economy.</w:t>
      </w:r>
    </w:p>
    <w:bookmarkEnd w:id="32"/>
    <w:bookmarkEnd w:id="33"/>
    <w:bookmarkStart w:id="34" w:name="policy-recommendations"/>
    <w:p>
      <w:pPr>
        <w:pStyle w:val="Heading2"/>
      </w:pPr>
      <w:r>
        <w:t xml:space="preserve">6. Policy Recommendations</w:t>
      </w:r>
    </w:p>
    <w:p>
      <w:pPr>
        <w:pStyle w:val="FirstParagraph"/>
      </w:pPr>
      <w:r>
        <w:t xml:space="preserve">To harness the full potential of this sector, policymakers in</w:t>
      </w:r>
      <w:r>
        <w:t xml:space="preserve"> </w:t>
      </w:r>
      <w:r>
        <w:rPr>
          <w:bCs/>
          <w:b/>
        </w:rPr>
        <w:t xml:space="preserve">Dakar</w:t>
      </w:r>
      <w:r>
        <w:t xml:space="preserve"> </w:t>
      </w:r>
      <w:r>
        <w:t xml:space="preserve">should consider several strategies:</w:t>
      </w:r>
    </w:p>
    <w:p>
      <w:pPr>
        <w:numPr>
          <w:ilvl w:val="0"/>
          <w:numId w:val="1001"/>
        </w:numPr>
        <w:pStyle w:val="Compact"/>
      </w:pPr>
      <w:r>
        <w:rPr>
          <w:bCs/>
          <w:b/>
        </w:rPr>
        <w:t xml:space="preserve">Simplified Registration:</w:t>
      </w:r>
      <w:r>
        <w:t xml:space="preserve">Create a streamlined registration process for small hairdressing businesses to encourage formalization without excessive bureaucratic burden.</w:t>
      </w:r>
    </w:p>
    <w:p>
      <w:pPr>
        <w:numPr>
          <w:ilvl w:val="0"/>
          <w:numId w:val="1001"/>
        </w:numPr>
        <w:pStyle w:val="Compact"/>
      </w:pPr>
      <w:r>
        <w:rPr>
          <w:bCs/>
          <w:b/>
        </w:rPr>
        <w:t xml:space="preserve">Hygiene Subsidies:</w:t>
      </w:r>
      <w:r>
        <w:t xml:space="preserve">Provide subsidies or micro-loans for essential hygiene equipment, such as autoclaves and sterilizers, to improve public health standards across the city.</w:t>
      </w:r>
    </w:p>
    <w:p>
      <w:pPr>
        <w:numPr>
          <w:ilvl w:val="0"/>
          <w:numId w:val="1001"/>
        </w:numPr>
        <w:pStyle w:val="Compact"/>
      </w:pPr>
      <w:r>
        <w:rPr>
          <w:bCs/>
          <w:b/>
        </w:rPr>
        <w:t xml:space="preserve">Digital Literacy Programs:</w:t>
      </w:r>
      <w:r>
        <w:t xml:space="preserve">Incorporate digital marketing training into vocational education programs for aspiring Hairdressers in</w:t>
      </w:r>
      <w:r>
        <w:t xml:space="preserve"> </w:t>
      </w:r>
      <w:r>
        <w:rPr>
          <w:bCs/>
          <w:b/>
        </w:rPr>
        <w:t xml:space="preserve">Dakar</w:t>
      </w:r>
      <w:r>
        <w:t xml:space="preserve">.</w:t>
      </w:r>
    </w:p>
    <w:p>
      <w:pPr>
        <w:numPr>
          <w:ilvl w:val="0"/>
          <w:numId w:val="1001"/>
        </w:numPr>
        <w:pStyle w:val="Compact"/>
      </w:pPr>
      <w:r>
        <w:rPr>
          <w:bCs/>
          <w:b/>
        </w:rPr>
        <w:t xml:space="preserve">Cultural Preservation Grants:</w:t>
      </w:r>
      <w:r>
        <w:t xml:space="preserve">Fund initiatives that document and preserve traditional Senegalese hair styling techniques, recognizing them as intangible cultural heritage.</w:t>
      </w:r>
    </w:p>
    <w:bookmarkEnd w:id="34"/>
    <w:bookmarkStart w:id="35" w:name="conclusion"/>
    <w:p>
      <w:pPr>
        <w:pStyle w:val="Heading2"/>
      </w:pPr>
      <w:r>
        <w:t xml:space="preserve">7. Conclusion</w:t>
      </w:r>
    </w:p>
    <w:p>
      <w:pPr>
        <w:pStyle w:val="FirstParagraph"/>
      </w:pPr>
      <w:r>
        <w:t xml:space="preserve">The Hairdresser in</w:t>
      </w:r>
      <w:r>
        <w:t xml:space="preserve"> </w:t>
      </w:r>
      <w:r>
        <w:rPr>
          <w:bCs/>
          <w:b/>
        </w:rPr>
        <w:t xml:space="preserve">Dakar, Senegal</w:t>
      </w:r>
      <w:r>
        <w:t xml:space="preserve">, occupies a unique intersection of art, commerce, and social interaction. Far from being a superficial trade, this profession plays a vital role in the economic survival and cultural expression of many Senegalese citizens. By recognizing the strategic importance of this sector, urban planners and policymakers can create an environment that supports growth, ensures public health, and celebrates cultural identity.</w:t>
      </w:r>
    </w:p>
    <w:p>
      <w:pPr>
        <w:pStyle w:val="BodyText"/>
      </w:pPr>
      <w:r>
        <w:t xml:space="preserve">Future research should focus on longitudinal studies tracking the income stability of Hairdressers during economic fluctuations in</w:t>
      </w:r>
      <w:r>
        <w:t xml:space="preserve"> </w:t>
      </w:r>
      <w:r>
        <w:rPr>
          <w:bCs/>
          <w:b/>
        </w:rPr>
        <w:t xml:space="preserve">Dakar</w:t>
      </w:r>
      <w:r>
        <w:t xml:space="preserve">, as well as comparative analyses with other West African capitals to identify best practices. Ultimately, empowering the Hairdresser workforce contributes directly to the broader goals of sustainable urban development and social cohesion in</w:t>
      </w:r>
      <w:r>
        <w:t xml:space="preserve"> </w:t>
      </w:r>
      <w:r>
        <w:rPr>
          <w:bCs/>
          <w:b/>
        </w:rPr>
        <w:t xml:space="preserve">Senegal Dakar</w:t>
      </w:r>
      <w:r>
        <w:t xml:space="preserve">.</w:t>
      </w:r>
    </w:p>
    <w:bookmarkEnd w:id="35"/>
    <w:bookmarkStart w:id="36" w:name="references-selected"/>
    <w:p>
      <w:pPr>
        <w:pStyle w:val="Heading2"/>
      </w:pPr>
      <w:r>
        <w:t xml:space="preserve">References (Selected)</w:t>
      </w:r>
    </w:p>
    <w:p>
      <w:pPr>
        <w:numPr>
          <w:ilvl w:val="0"/>
          <w:numId w:val="1002"/>
        </w:numPr>
        <w:pStyle w:val="Compact"/>
      </w:pPr>
      <w:r>
        <w:t xml:space="preserve">Diallo, A. (2018). *Urban Informal Economies in West Africa*. Dakar: Presses Universitaires de Dakar.</w:t>
      </w:r>
    </w:p>
    <w:p>
      <w:pPr>
        <w:numPr>
          <w:ilvl w:val="0"/>
          <w:numId w:val="1002"/>
        </w:numPr>
        <w:pStyle w:val="Compact"/>
      </w:pPr>
      <w:r>
        <w:t xml:space="preserve">Ndiaye, M. S., &amp; Sow, L. (2021). "Digital Entrepreneurship Among Women in Senegal." *Journal of African Business*, 22(3), 45-67.</w:t>
      </w:r>
    </w:p>
    <w:p>
      <w:pPr>
        <w:numPr>
          <w:ilvl w:val="0"/>
          <w:numId w:val="1002"/>
        </w:numPr>
        <w:pStyle w:val="Compact"/>
      </w:pPr>
      <w:r>
        <w:t xml:space="preserve">Rapport du Ministère de l’Emploi et des Métiers (2023). *Analyse Sectorielle de la Coiffure et du Bien-Être au Sénégal*.</w:t>
      </w:r>
    </w:p>
    <w:p>
      <w:pPr>
        <w:numPr>
          <w:ilvl w:val="0"/>
          <w:numId w:val="1002"/>
        </w:numPr>
        <w:pStyle w:val="Compact"/>
      </w:pPr>
      <w:r>
        <w:t xml:space="preserve">Traoré, K. (2019). "Hair as Power: A Sociological Analysis of Beauty Standards in Dakar." *African Studies Review*, 62(1), 112-130.</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Senegal Dakar</dc:title>
  <dc:creator/>
  <dc:language>en</dc:language>
  <cp:keywords/>
  <dcterms:created xsi:type="dcterms:W3CDTF">2026-07-30T11:43:54Z</dcterms:created>
  <dcterms:modified xsi:type="dcterms:W3CDTF">2026-07-30T11:43:54Z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