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Artistry: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8" w:name="X15928f4823ef21144fe1eb242768297b0612719"/>
    <w:p>
      <w:pPr>
        <w:pStyle w:val="Heading1"/>
      </w:pPr>
      <w:r>
        <w:t xml:space="preserve">The Evolution of Artistry: A Comprehensive Analysis of the Hairdresser Profession in the Context of Turkey, Istanbul</w:t>
      </w:r>
    </w:p>
    <w:p>
      <w:pPr>
        <w:pStyle w:val="FirstParagraph"/>
      </w:pPr>
      <w:r>
        <w:rPr>
          <w:bCs/>
          <w:b/>
        </w:rPr>
        <w:t xml:space="preserve">[Author Name]</w:t>
      </w:r>
      <w:r>
        <w:br/>
      </w:r>
      <w:r>
        <w:t xml:space="preserve">Department of Cultural Studies and Service Industry Management</w:t>
      </w:r>
      <w:r>
        <w:br/>
      </w:r>
      <w:r>
        <w:t xml:space="preserve">Istanbul University, Turkey</w:t>
      </w:r>
    </w:p>
    <w:bookmarkStart w:id="20" w:name="abstract"/>
    <w:p>
      <w:pPr>
        <w:pStyle w:val="Heading2"/>
      </w:pPr>
      <w:r>
        <w:t xml:space="preserve">Abstract</w:t>
      </w:r>
    </w:p>
    <w:p>
      <w:pPr>
        <w:pStyle w:val="FirstParagraph"/>
      </w:pPr>
      <w:r>
        <w:t xml:space="preserve">The profession of the Hairdresser has transcended its traditional boundaries to become a pivotal component of both personal branding and cultural expression in modern society. This paper examines the unique dynamics of the Hairdresser industry within Turkey, with a specific focus on Istanbul, a city that serves as a crossroads between East and West. By analyzing historical trends, socio-economic impacts, and contemporary technological advancements, this study highlights how the Hairdresser trade in Istanbul reflects broader global shifts in beauty standards while maintaining distinct local characteristics. The findings suggest that for any professional endeavor targeting the Turkey Istanbul market, a nuanced understanding of aesthetic traditions combined with modern service excellence is crucial.</w:t>
      </w:r>
    </w:p>
    <w:bookmarkEnd w:id="20"/>
    <w:bookmarkStart w:id="21" w:name="introduction"/>
    <w:p>
      <w:pPr>
        <w:pStyle w:val="Heading2"/>
      </w:pPr>
      <w:r>
        <w:t xml:space="preserve">1. Introduction</w:t>
      </w:r>
    </w:p>
    <w:p>
      <w:pPr>
        <w:pStyle w:val="FirstParagraph"/>
      </w:pPr>
      <w:r>
        <w:t xml:space="preserve">The concept of grooming and hair styling dates back millennia, yet the modern iteration of the Hairdresser as a skilled artisan and consultant represents a significant evolution in the service economy. In Turkey, particularly in Istanbul, this profession holds a unique cultural weight. Istanbul is not merely a city; it is a living museum of civilizations where Ottoman grandeur meets contemporary European flair. For an international audience or even domestic stakeholders looking to engage with the</w:t>
      </w:r>
      <w:r>
        <w:t xml:space="preserve"> </w:t>
      </w:r>
      <w:r>
        <w:rPr>
          <w:bCs/>
          <w:b/>
        </w:rPr>
        <w:t xml:space="preserve">Turkey Istanbul</w:t>
      </w:r>
      <w:r>
        <w:t xml:space="preserve"> </w:t>
      </w:r>
      <w:r>
        <w:t xml:space="preserve">market, understanding the role of the Hairdresser is essential. It is not just about cutting hair; it is about participating in a ritual of self-expression that is deeply embedded in the social fabric of Turkish society.</w:t>
      </w:r>
    </w:p>
    <w:p>
      <w:pPr>
        <w:pStyle w:val="BodyText"/>
      </w:pPr>
      <w:r>
        <w:t xml:space="preserve">This conference paper aims to explore three primary dimensions: the historical significance of hairdressing in Turkish culture, the current economic landscape of beauty services in Istanbul, and the future trajectory influenced by digitalization and globalization. By contextualizing the</w:t>
      </w:r>
      <w:r>
        <w:t xml:space="preserve"> </w:t>
      </w:r>
      <w:r>
        <w:rPr>
          <w:bCs/>
          <w:b/>
        </w:rPr>
        <w:t xml:space="preserve">Hairdresser</w:t>
      </w:r>
      <w:r>
        <w:t xml:space="preserve"> </w:t>
      </w:r>
      <w:r>
        <w:t xml:space="preserve">within the specific geography of</w:t>
      </w:r>
      <w:r>
        <w:t xml:space="preserve"> </w:t>
      </w:r>
      <w:r>
        <w:rPr>
          <w:bCs/>
          <w:b/>
        </w:rPr>
        <w:t xml:space="preserve">Turkey Istanbul</w:t>
      </w:r>
      <w:r>
        <w:t xml:space="preserve">, we can derive actionable insights for businesses aiming to establish a foothold or expand their operations in this vibrant metropolitan hub.</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present, one must look to the past. In the Ottoman Empire, barbers and hairdressers were not merely service providers but figures of status and community integration. The traditional</w:t>
      </w:r>
      <w:r>
        <w:t xml:space="preserve"> </w:t>
      </w:r>
      <w:r>
        <w:rPr>
          <w:iCs/>
          <w:i/>
        </w:rPr>
        <w:t xml:space="preserve">kuyumcu</w:t>
      </w:r>
      <w:r>
        <w:t xml:space="preserve"> </w:t>
      </w:r>
      <w:r>
        <w:t xml:space="preserve">(jeweler) often doubled as a barber in public baths (</w:t>
      </w:r>
      <w:r>
        <w:rPr>
          <w:iCs/>
          <w:i/>
        </w:rPr>
        <w:t xml:space="preserve">hammams</w:t>
      </w:r>
      <w:r>
        <w:t xml:space="preserve">), creating spaces that were social hubs rather than just places for grooming. These traditions have left an indelible mark on the modern Hairdresser’s role in Turkey Istanbul.</w:t>
      </w:r>
    </w:p>
    <w:p>
      <w:pPr>
        <w:pStyle w:val="BodyText"/>
      </w:pPr>
      <w:r>
        <w:t xml:space="preserve">In contemporary</w:t>
      </w:r>
      <w:r>
        <w:t xml:space="preserve"> </w:t>
      </w:r>
      <w:r>
        <w:rPr>
          <w:bCs/>
          <w:b/>
        </w:rPr>
        <w:t xml:space="preserve">Turkey Istanbul</w:t>
      </w:r>
      <w:r>
        <w:t xml:space="preserve">, this historical reverence has evolved into a highly professionalized industry. The modern Hairdresser is expected to possess not only technical skills but also psychological acumen, acting as a confidant and style advisor. The cultural importance of appearance in Turkish society means that the decision to visit a Hairdresser is often associated with significant life events—weddings, religious holidays like Eid al-Fitr, and professional milestones. Consequently, the reputation of any given salon or individual Hairdresser in Istanbul is built on trust and consistent quality.</w:t>
      </w:r>
    </w:p>
    <w:bookmarkEnd w:id="22"/>
    <w:bookmarkStart w:id="23" w:name="Xbd77accd6abdbde3ed0e0d8a01e149a7b04a50e"/>
    <w:p>
      <w:pPr>
        <w:pStyle w:val="Heading2"/>
      </w:pPr>
      <w:r>
        <w:t xml:space="preserve">3. The Economic Landscape of Hairdressing in Turkey</w:t>
      </w:r>
    </w:p>
    <w:p>
      <w:pPr>
        <w:pStyle w:val="FirstParagraph"/>
      </w:pPr>
      <w:r>
        <w:t xml:space="preserve">The beauty and personal care sector has become one of the most resilient industries within the Turkish economy. Istanbul, as the economic engine of</w:t>
      </w:r>
      <w:r>
        <w:t xml:space="preserve"> </w:t>
      </w:r>
      <w:r>
        <w:rPr>
          <w:bCs/>
          <w:b/>
        </w:rPr>
        <w:t xml:space="preserve">Turkey Istanbul</w:t>
      </w:r>
      <w:r>
        <w:t xml:space="preserve">, hosts thousands of salons ranging from high-end boutiques in neighborhoods like Nişantaşı and Bebek to bustling community shops across Anatolian side districts. The Hairdresser profession is a major employer, absorbing labor force participation across various skill levels.</w:t>
      </w:r>
    </w:p>
    <w:p>
      <w:pPr>
        <w:pStyle w:val="BodyText"/>
      </w:pPr>
      <w:r>
        <w:t xml:space="preserve">Data indicates that despite economic fluctuations, the demand for premium grooming services in Istanbul remains robust. This resilience is driven by a middle class that increasingly views personal care as an essential rather than discretionary expense. For international conferences and business entities looking to partner or invest in</w:t>
      </w:r>
      <w:r>
        <w:t xml:space="preserve"> </w:t>
      </w:r>
      <w:r>
        <w:rPr>
          <w:bCs/>
          <w:b/>
        </w:rPr>
        <w:t xml:space="preserve">Turkey Istanbul</w:t>
      </w:r>
      <w:r>
        <w:t xml:space="preserve">, the Hairdresser sector offers opportunities not only in service provision but also in supply chains, including cosmetics, tools, and salon management software.</w:t>
      </w:r>
    </w:p>
    <w:p>
      <w:pPr>
        <w:pStyle w:val="BodyText"/>
      </w:pPr>
      <w:r>
        <w:t xml:space="preserve">Furthermore, Turkey has emerged as a global hub for medical tourism and aesthetic procedures. While distinct from traditional hairdressing, the proximity of these fields means that many Hairdressers in Istanbul are cross-trained or work in synergy with dermatologists and cosmetic surgeons. This integrated approach to beauty is a unique feature of the</w:t>
      </w:r>
      <w:r>
        <w:t xml:space="preserve"> </w:t>
      </w:r>
      <w:r>
        <w:rPr>
          <w:bCs/>
          <w:b/>
        </w:rPr>
        <w:t xml:space="preserve">Turkey Istanbul</w:t>
      </w:r>
      <w:r>
        <w:t xml:space="preserve"> </w:t>
      </w:r>
      <w:r>
        <w:t xml:space="preserve">market that distinguishes it from other global cities.</w:t>
      </w:r>
    </w:p>
    <w:bookmarkEnd w:id="23"/>
    <w:bookmarkStart w:id="24" w:name="X98e68ea99c1bb7f2efdef01d6fb1336fac37e54"/>
    <w:p>
      <w:pPr>
        <w:pStyle w:val="Heading2"/>
      </w:pPr>
      <w:r>
        <w:t xml:space="preserve">4. Technological Integration and Globalization</w:t>
      </w:r>
    </w:p>
    <w:p>
      <w:pPr>
        <w:pStyle w:val="FirstParagraph"/>
      </w:pPr>
      <w:r>
        <w:t xml:space="preserve">The 21st century has brought profound changes to the Hairdresser profession globally, and Istanbul is no exception. Social media platforms, particularly Instagram and TikTok, have become critical marketing tools for Hairdressers in</w:t>
      </w:r>
      <w:r>
        <w:t xml:space="preserve"> </w:t>
      </w:r>
      <w:r>
        <w:rPr>
          <w:bCs/>
          <w:b/>
        </w:rPr>
        <w:t xml:space="preserve">Turkey Istanbul</w:t>
      </w:r>
      <w:r>
        <w:t xml:space="preserve">. A skilled Hairdresser must now be a content creator, showcasing before-and-after transformations to attract clients from across the city and even internationally.</w:t>
      </w:r>
    </w:p>
    <w:p>
      <w:pPr>
        <w:pStyle w:val="BodyText"/>
      </w:pPr>
      <w:r>
        <w:t xml:space="preserve">This digital shift has raised the bar for technical excellence. Clients are exposed to global trends instantly, demanding styles that are current and innovative. The modern Hairdresser in Istanbul is often trained in international techniques, blending European cutting methods with Asian coloring innovations. This cosmopolitan approach reflects the nature of Istanbul itself—a city where cultures converge.</w:t>
      </w:r>
    </w:p>
    <w:p>
      <w:pPr>
        <w:pStyle w:val="BodyText"/>
      </w:pPr>
      <w:r>
        <w:t xml:space="preserve">Moreover, the adoption of sustainable practices is gaining momentum among Hairdressers in</w:t>
      </w:r>
      <w:r>
        <w:t xml:space="preserve"> </w:t>
      </w:r>
      <w:r>
        <w:rPr>
          <w:bCs/>
          <w:b/>
        </w:rPr>
        <w:t xml:space="preserve">Turkey Istanbul</w:t>
      </w:r>
      <w:r>
        <w:t xml:space="preserve">. There is a growing consumer preference for eco-friendly products and ethical business practices. Salons that prioritize sustainability are finding new ways to connect with environmentally conscious clients, signaling a shift towards responsible consumption within the industry.</w:t>
      </w:r>
    </w:p>
    <w:bookmarkEnd w:id="24"/>
    <w:bookmarkStart w:id="25" w:name="challenges-and-future-outlook"/>
    <w:p>
      <w:pPr>
        <w:pStyle w:val="Heading2"/>
      </w:pPr>
      <w:r>
        <w:t xml:space="preserve">5. Challenges and Future Outlook</w:t>
      </w:r>
    </w:p>
    <w:p>
      <w:pPr>
        <w:pStyle w:val="FirstParagraph"/>
      </w:pPr>
      <w:r>
        <w:t xml:space="preserve">Despite its strengths, the Hairdresser sector in</w:t>
      </w:r>
      <w:r>
        <w:t xml:space="preserve"> </w:t>
      </w:r>
      <w:r>
        <w:rPr>
          <w:bCs/>
          <w:b/>
        </w:rPr>
        <w:t xml:space="preserve">Turkey Istanbul</w:t>
      </w:r>
      <w:r>
        <w:t xml:space="preserve"> </w:t>
      </w:r>
      <w:r>
        <w:t xml:space="preserve">faces challenges. Intense competition requires continuous investment in training and equipment. Additionally, economic volatility affects pricing power and consumer spending habits. However, the adaptability of Turkish professionals remains a key strength.</w:t>
      </w:r>
    </w:p>
    <w:p>
      <w:pPr>
        <w:pStyle w:val="BodyText"/>
      </w:pPr>
      <w:r>
        <w:t xml:space="preserve">The future of the Hairdresser profession will likely see further specialization, with experts focusing on specific hair types, ethnic textures, or advanced restorative treatments. Educational institutions in Istanbul are responding by updating curricula to meet these evolving demands.</w:t>
      </w:r>
    </w:p>
    <w:bookmarkEnd w:id="25"/>
    <w:bookmarkStart w:id="26" w:name="conclusion"/>
    <w:p>
      <w:pPr>
        <w:pStyle w:val="Heading2"/>
      </w:pPr>
      <w:r>
        <w:t xml:space="preserve">6. Conclusion</w:t>
      </w:r>
    </w:p>
    <w:p>
      <w:pPr>
        <w:pStyle w:val="FirstParagraph"/>
      </w:pPr>
      <w:r>
        <w:t xml:space="preserve">In conclusion, the Hairdresser profession in</w:t>
      </w:r>
      <w:r>
        <w:t xml:space="preserve"> </w:t>
      </w:r>
      <w:r>
        <w:rPr>
          <w:bCs/>
          <w:b/>
        </w:rPr>
        <w:t xml:space="preserve">Turkey Istanbul</w:t>
      </w:r>
      <w:r>
        <w:t xml:space="preserve"> </w:t>
      </w:r>
      <w:r>
        <w:t xml:space="preserve">represents a dynamic intersection of tradition, commerce, and artistry. It is a sector that is deeply rooted in local culture yet fully integrated into global trends. For stakeholders interested in the</w:t>
      </w:r>
      <w:r>
        <w:t xml:space="preserve"> </w:t>
      </w:r>
      <w:r>
        <w:rPr>
          <w:bCs/>
          <w:b/>
        </w:rPr>
        <w:t xml:space="preserve">Turkey Istanbul</w:t>
      </w:r>
      <w:r>
        <w:t xml:space="preserve"> </w:t>
      </w:r>
      <w:r>
        <w:t xml:space="preserve">market, recognizing the professional rigor and cultural nuance required by the modern Hairdresser is vital. Whether for investment, partnership, or academic study, this paper underscores that the Hairdresser industry is not just a service sector but a significant cultural and economic driver in one of the world’s most fascinating cities.</w:t>
      </w:r>
    </w:p>
    <w:bookmarkEnd w:id="26"/>
    <w:bookmarkStart w:id="27" w:name="references"/>
    <w:p>
      <w:pPr>
        <w:pStyle w:val="Heading2"/>
      </w:pPr>
      <w:r>
        <w:t xml:space="preserve">References</w:t>
      </w:r>
    </w:p>
    <w:p>
      <w:pPr>
        <w:pStyle w:val="FirstParagraph"/>
      </w:pPr>
      <w:r>
        <w:t xml:space="preserve">[1] Turkish Statistical Institute (TÜİK). Annual Service Sector Reports.</w:t>
      </w:r>
      <w:r>
        <w:br/>
      </w:r>
      <w:r>
        <w:t xml:space="preserve">[2] Istanbul Chamber of Commerce. Beauty and Personal Care Industry Analysis.</w:t>
      </w:r>
      <w:r>
        <w:br/>
      </w:r>
      <w:r>
        <w:t xml:space="preserve">[3] Smith, J. &amp; Lee, K. (2023). Global Trends in Professional Hairdressing Services.</w:t>
      </w:r>
      <w:r>
        <w:br/>
      </w:r>
      <w:r>
        <w:t xml:space="preserve">[4] Yılmaz, A. (2021). Historical Perspectives on Barbering in Ottoman Istanbul.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Artistry: A Comprehensive Analysis of the Hairdresser Profession in the Context of Turkey, Istanbul</dc:title>
  <dc:creator/>
  <cp:keywords/>
  <dcterms:created xsi:type="dcterms:W3CDTF">2026-07-30T06:18:22Z</dcterms:created>
  <dcterms:modified xsi:type="dcterms:W3CDTF">2026-07-30T06:18:22Z</dcterms:modified>
</cp:coreProperties>
</file>

<file path=docProps/custom.xml><?xml version="1.0" encoding="utf-8"?>
<Properties xmlns="http://schemas.openxmlformats.org/officeDocument/2006/custom-properties" xmlns:vt="http://schemas.openxmlformats.org/officeDocument/2006/docPropsVTypes"/>
</file>