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Optimizing</w:t>
      </w:r>
      <w:r>
        <w:t xml:space="preserve"> </w:t>
      </w:r>
      <w:r>
        <w:t xml:space="preserve">Infrastructure</w:t>
      </w:r>
      <w:r>
        <w:t xml:space="preserve"> </w:t>
      </w:r>
      <w:r>
        <w:t xml:space="preserve">and</w:t>
      </w:r>
      <w:r>
        <w:t xml:space="preserve"> </w:t>
      </w:r>
      <w:r>
        <w:t xml:space="preserve">Supply</w:t>
      </w:r>
      <w:r>
        <w:t xml:space="preserve"> </w:t>
      </w:r>
      <w:r>
        <w:t xml:space="preserve">Chains</w:t>
      </w:r>
      <w:r>
        <w:t xml:space="preserve"> </w:t>
      </w:r>
      <w:r>
        <w:t xml:space="preserve">in</w:t>
      </w:r>
      <w:r>
        <w:t xml:space="preserve"> </w:t>
      </w:r>
      <w:r>
        <w:t xml:space="preserve">Kenya</w:t>
      </w:r>
      <w:r>
        <w:t xml:space="preserve"> </w:t>
      </w:r>
      <w:r>
        <w:t xml:space="preserve">Nairobi</w:t>
      </w:r>
    </w:p>
    <w:bookmarkStart w:id="34" w:name="Xd1d8a731d46f42bbe32b6799462c54a9b241740"/>
    <w:p>
      <w:pPr>
        <w:pStyle w:val="Heading1"/>
      </w:pPr>
      <w:r>
        <w:t xml:space="preserve">The Strategic Role of the Industrial Engineer in Optimizing Infrastructure and Supply Chains in Kenya Nairobi</w:t>
      </w:r>
    </w:p>
    <w:p>
      <w:pPr>
        <w:pStyle w:val="FirstParagraph"/>
      </w:pPr>
      <w:r>
        <w:rPr>
          <w:bCs/>
          <w:b/>
        </w:rPr>
        <w:t xml:space="preserve">Prepared for:</w:t>
      </w:r>
      <w:r>
        <w:t xml:space="preserve"> </w:t>
      </w:r>
      <w:r>
        <w:t xml:space="preserve">The International Conference on Sustainable Development and Engineering Innovations</w:t>
      </w:r>
    </w:p>
    <w:p>
      <w:pPr>
        <w:pStyle w:val="BodyText"/>
      </w:pPr>
      <w:r>
        <w:rPr>
          <w:bCs/>
          <w:b/>
        </w:rPr>
        <w:t xml:space="preserve">Date:</w:t>
      </w:r>
      <w:r>
        <w:t xml:space="preserve"> </w:t>
      </w:r>
      <w:r>
        <w:t xml:space="preserve">October 2023</w:t>
      </w:r>
    </w:p>
    <w:p>
      <w:pPr>
        <w:pStyle w:val="BodyText"/>
      </w:pPr>
      <w:r>
        <w:t xml:space="preserve">Status: Draft Manuscript for Review</w:t>
      </w:r>
    </w:p>
    <w:bookmarkStart w:id="20" w:name="abstract"/>
    <w:p>
      <w:pPr>
        <w:pStyle w:val="Heading3"/>
      </w:pPr>
      <w:r>
        <w:t xml:space="preserve">Abstract</w:t>
      </w:r>
    </w:p>
    <w:p>
      <w:pPr>
        <w:pStyle w:val="FirstParagraph"/>
      </w:pPr>
      <w:r>
        <w:t xml:space="preserve">This conference paper examines the critical and evolving role of the Industrial Engineer within the dynamic economic landscape of Kenya Nairobi. As Kenya Nairobi emerges as a premier logistical hub for East Africa, the demand for efficient systems integration, supply chain optimization, and infrastructure management has reached unprecedented levels. This document explores how industrial engineering principles—ranging from lean manufacturing to operations research—are being applied to solve complex urban challenges in Kenya Nairobi. The study highlights specific case studies involving transport networks, agricultural value chains, and manufacturing sectors. It concludes that the strategic integration of Industrial Engineers is not merely a technical requirement but a foundational element for sustainable economic growth and regional competitiveness in Kenya Nairobi.</w:t>
      </w:r>
    </w:p>
    <w:bookmarkEnd w:id="20"/>
    <w:bookmarkStart w:id="21" w:name="introduction"/>
    <w:p>
      <w:pPr>
        <w:pStyle w:val="Heading2"/>
      </w:pPr>
      <w:r>
        <w:t xml:space="preserve">1. Introduction</w:t>
      </w:r>
    </w:p>
    <w:p>
      <w:pPr>
        <w:pStyle w:val="FirstParagraph"/>
      </w:pPr>
      <w:r>
        <w:t xml:space="preserve">The global economy is increasingly driven by efficiency, speed, and sustainability. In this context, the Industrial Engineer serves as the architect of these efficiencies. However, the application of these engineering principles must be contextualized to local realities. Nowhere is this more evident than in Kenya Nairobi, a city that stands at the crossroads of East African trade and development. Kenya Nairobi is not just a capital city; it is an economic engine that powers much of the region’s commerce. Consequently, the challenges faced by Kenya Nairobi are unique: rapid urbanization, infrastructural bottlenecks, and the need for robust supply chain resilience.</w:t>
      </w:r>
    </w:p>
    <w:p>
      <w:pPr>
        <w:pStyle w:val="BodyText"/>
      </w:pPr>
      <w:r>
        <w:t xml:space="preserve">This paper argues that the Industrial Engineer is pivotal in addressing these challenges. By leveraging data-driven decision-making and process optimization, Industrial Engineers can transform raw potential into productive capacity. For stakeholders in Kenya Nairobi—whether they are policymakers, private sector leaders, or academic institutions—understanding the specific value proposition of industrial engineering is crucial for future planning.</w:t>
      </w:r>
    </w:p>
    <w:bookmarkEnd w:id="21"/>
    <w:bookmarkStart w:id="22" w:name="X9e8244e8724d8476849a924f9a7acdfae8dbc2a"/>
    <w:p>
      <w:pPr>
        <w:pStyle w:val="Heading2"/>
      </w:pPr>
      <w:r>
        <w:t xml:space="preserve">2. The Context: Kenya Nairobi as an Emerging Hub</w:t>
      </w:r>
    </w:p>
    <w:p>
      <w:pPr>
        <w:pStyle w:val="FirstParagraph"/>
      </w:pPr>
      <w:r>
        <w:t xml:space="preserve">To understand the necessity of industrial engineering in this sector, one must first appreciate the context of Kenya Nairobi. The city hosts the headquarters of numerous multinational corporations and serves as the primary entry point for goods entering East Africa via the Port of Mombasa and subsequent rail or road transport to Kenya Nairobi.</w:t>
      </w:r>
    </w:p>
    <w:p>
      <w:pPr>
        <w:pStyle w:val="BodyText"/>
      </w:pPr>
      <w:r>
        <w:t xml:space="preserve">The infrastructure demands in Kenya Nairobi are immense. From traffic congestion in the central business district to energy distribution logistics, every sector requires rigorous analysis. The concept of "smart cities" is gaining traction in Kenya Nairobi, driven by digital innovation hubs. However, technology alone cannot solve systemic inefficiencies; it must be integrated into coherent systems managed by skilled professionals.</w:t>
      </w:r>
    </w:p>
    <w:bookmarkEnd w:id="22"/>
    <w:bookmarkStart w:id="26" w:name="X3f86ae83f7107f35f16f8412ef7023746fa7593"/>
    <w:p>
      <w:pPr>
        <w:pStyle w:val="Heading2"/>
      </w:pPr>
      <w:r>
        <w:t xml:space="preserve">3. Core Competencies of the Industrial Engineer</w:t>
      </w:r>
    </w:p>
    <w:p>
      <w:pPr>
        <w:pStyle w:val="FirstParagraph"/>
      </w:pPr>
      <w:r>
        <w:t xml:space="preserve">The Industrial Engineer possesses a unique toolkit that bridges the gap between technical engineering and business management. In the context of Kenya Nairobi, these competencies are particularly valuable:</w:t>
      </w:r>
    </w:p>
    <w:bookmarkStart w:id="23" w:name="process-optimization-and-lean-management"/>
    <w:p>
      <w:pPr>
        <w:pStyle w:val="Heading3"/>
      </w:pPr>
      <w:r>
        <w:t xml:space="preserve">3.1 Process Optimization and Lean Management</w:t>
      </w:r>
    </w:p>
    <w:p>
      <w:pPr>
        <w:pStyle w:val="FirstParagraph"/>
      </w:pPr>
      <w:r>
        <w:t xml:space="preserve">In manufacturing plants located in industrial parks surrounding Kenya Nairobi, waste reduction is a primary objective. Industrial Engineers apply Lean Six Sigma methodologies to streamline production lines, reduce inventory costs, and improve quality control. For instance, in the automotive assembly sectors near Kenya Nairobi, reducing cycle times by even seconds can lead to millions of shillings in annual savings.</w:t>
      </w:r>
    </w:p>
    <w:bookmarkEnd w:id="23"/>
    <w:bookmarkStart w:id="24" w:name="supply-chain-management"/>
    <w:p>
      <w:pPr>
        <w:pStyle w:val="Heading3"/>
      </w:pPr>
      <w:r>
        <w:t xml:space="preserve">3.2 Supply Chain Management</w:t>
      </w:r>
    </w:p>
    <w:p>
      <w:pPr>
        <w:pStyle w:val="FirstParagraph"/>
      </w:pPr>
      <w:r>
        <w:t xml:space="preserve">The supply chain is the backbone of trade in Kenya Nairobi. Industrial Engineers utilize advanced modeling techniques to optimize routes from the port to distribution centers in Kenya Nairobi. By analyzing traffic patterns, fuel consumption, and delivery windows, they create logistics networks that minimize delays and maximize reliability for clients.</w:t>
      </w:r>
    </w:p>
    <w:bookmarkEnd w:id="24"/>
    <w:bookmarkStart w:id="25" w:name="human-factors-and-ergonomics"/>
    <w:p>
      <w:pPr>
        <w:pStyle w:val="Heading3"/>
      </w:pPr>
      <w:r>
        <w:t xml:space="preserve">3.3 Human Factors and Ergonomics</w:t>
      </w:r>
    </w:p>
    <w:p>
      <w:pPr>
        <w:pStyle w:val="FirstParagraph"/>
      </w:pPr>
      <w:r>
        <w:t xml:space="preserve">In a service-oriented economy like that of Kenya Nairobi, the well-being of the workforce is paramount. Industrial Engineers design workspaces and workflows that reduce fatigue and injury, thereby increasing productivity. This is particularly relevant in call centers and tech hubs within Kenya Nairobi, where employee retention directly impacts service quality.</w:t>
      </w:r>
    </w:p>
    <w:bookmarkEnd w:id="25"/>
    <w:bookmarkEnd w:id="26"/>
    <w:bookmarkStart w:id="30" w:name="X3345955cf2a0696105dcba838c8e3243cadc461"/>
    <w:p>
      <w:pPr>
        <w:pStyle w:val="Heading2"/>
      </w:pPr>
      <w:r>
        <w:t xml:space="preserve">4. Case Studies: Application in Kenya Nairobi</w:t>
      </w:r>
    </w:p>
    <w:bookmarkStart w:id="27" w:name="the-brt-bus-rapid-transit-system"/>
    <w:p>
      <w:pPr>
        <w:pStyle w:val="Heading3"/>
      </w:pPr>
      <w:r>
        <w:t xml:space="preserve">4.1 The BRT Bus Rapid Transit System</w:t>
      </w:r>
    </w:p>
    <w:p>
      <w:pPr>
        <w:pStyle w:val="FirstParagraph"/>
      </w:pPr>
      <w:r>
        <w:t xml:space="preserve">The implementation of the Bus Rapid Transit (BRT) system in Kenya Nairobi represents a massive undertaking in systems engineering. Industrial Engineers were integral to the design phase, analyzing passenger flow data to determine station locations and bus frequencies. Their role extended to post-implementation monitoring, where they analyzed ridership data from Kenya Nairobi commuters to suggest schedule adjustments that improved punctuality and customer satisfaction.</w:t>
      </w:r>
    </w:p>
    <w:bookmarkEnd w:id="27"/>
    <w:bookmarkStart w:id="28" w:name="agricultural-value-chains"/>
    <w:p>
      <w:pPr>
        <w:pStyle w:val="Heading3"/>
      </w:pPr>
      <w:r>
        <w:t xml:space="preserve">4.2 Agricultural Value Chains</w:t>
      </w:r>
    </w:p>
    <w:p>
      <w:pPr>
        <w:pStyle w:val="FirstParagraph"/>
      </w:pPr>
      <w:r>
        <w:t xml:space="preserve">Agriculture remains a cornerstone of Kenya’s economy. Many farms supplying the urban markets of Kenya Nairobi suffer from post-harvest losses due to inefficient logistics. Industrial Engineers have introduced cold-chain management systems and warehouse optimization techniques in peri-urban areas around Kenya Nairobi. By reducing spoilage rates, these engineers help ensure food security and increase farmer incomes.</w:t>
      </w:r>
    </w:p>
    <w:bookmarkEnd w:id="28"/>
    <w:bookmarkStart w:id="29" w:name="healthcare-logistics"/>
    <w:p>
      <w:pPr>
        <w:pStyle w:val="Heading3"/>
      </w:pPr>
      <w:r>
        <w:t xml:space="preserve">4.3 Healthcare Logistics</w:t>
      </w:r>
    </w:p>
    <w:p>
      <w:pPr>
        <w:pStyle w:val="FirstParagraph"/>
      </w:pPr>
      <w:r>
        <w:t xml:space="preserve">In public health facilities across Kenya Nairobi, the timely delivery of medical supplies is a matter of life and death. Industrial Engineers have deployed inventory management systems that predict demand based on seasonal disease patterns in Kenya Nairobi. This proactive approach ensures that hospitals do not run out of critical medications such as antiretrovirals or antibiotics.</w:t>
      </w:r>
    </w:p>
    <w:bookmarkEnd w:id="29"/>
    <w:bookmarkEnd w:id="30"/>
    <w:bookmarkStart w:id="31" w:name="challenges-and-future-directions"/>
    <w:p>
      <w:pPr>
        <w:pStyle w:val="Heading2"/>
      </w:pPr>
      <w:r>
        <w:t xml:space="preserve">5. Challenges and Future Directions</w:t>
      </w:r>
    </w:p>
    <w:p>
      <w:pPr>
        <w:pStyle w:val="FirstParagraph"/>
      </w:pPr>
      <w:r>
        <w:t xml:space="preserve">Despite the clear benefits, there are challenges to the widespread adoption of industrial engineering practices in Kenya Nairobi. These include a skills gap in tertiary education institutions and a lack of awareness among small business owners regarding the value of optimization.</w:t>
      </w:r>
    </w:p>
    <w:p>
      <w:pPr>
        <w:pStyle w:val="BodyText"/>
      </w:pPr>
      <w:r>
        <w:t xml:space="preserve">Furthermore, infrastructure limitations in Kenya Nairobi sometimes hinder the full implementation of theoretical models. For example, power outages or road closures can disrupt even the most carefully planned industrial processes. Therefore, Industrial Engineers must also focus on resilience engineering—designing systems that can withstand shocks.</w:t>
      </w:r>
    </w:p>
    <w:p>
      <w:pPr>
        <w:pStyle w:val="BodyText"/>
      </w:pPr>
      <w:r>
        <w:t xml:space="preserve">The future holds promise with the rise of Industry 4.0 technologies in Kenya Nairobi. Artificial Intelligence (AI), Internet of Things (IoT), and Big Data analytics are beginning to intersect with industrial engineering. The next generation of Industrial Engineers working in Kenya Nairobi must be proficient in these digital tools to remain competitive.</w:t>
      </w:r>
    </w:p>
    <w:bookmarkEnd w:id="31"/>
    <w:bookmarkStart w:id="32" w:name="conclusion"/>
    <w:p>
      <w:pPr>
        <w:pStyle w:val="Heading2"/>
      </w:pPr>
      <w:r>
        <w:t xml:space="preserve">6. Conclusion</w:t>
      </w:r>
    </w:p>
    <w:p>
      <w:pPr>
        <w:pStyle w:val="FirstParagraph"/>
      </w:pPr>
      <w:r>
        <w:t xml:space="preserve">In conclusion, the Industrial Engineer plays a transformative role in the development trajectory of Kenya Nairobi. By applying rigorous analytical methods to complex systems, they drive efficiency, reduce waste, and enhance quality of life for residents of Kenya Nairobi. As Kenya Nairobi continues to position itself as a global leader in East African commerce, the investment in industrial engineering talent is an investment in national prosperity.</w:t>
      </w:r>
    </w:p>
    <w:p>
      <w:pPr>
        <w:pStyle w:val="BodyText"/>
      </w:pPr>
      <w:r>
        <w:t xml:space="preserve">Policymakers should consider integrating more robust industrial engineering curricula into local universities and providing incentives for firms that hire qualified professionals to work on projects benefiting Kenya Nairobi. The synergy between human ingenuity and systemic optimization offered by the Industrial Engineer is essential for building a resilient, efficient, and prosperous future for Kenya Nairobi.</w:t>
      </w:r>
    </w:p>
    <w:bookmarkEnd w:id="32"/>
    <w:bookmarkStart w:id="33" w:name="references"/>
    <w:p>
      <w:pPr>
        <w:pStyle w:val="Heading2"/>
      </w:pPr>
      <w:r>
        <w:t xml:space="preserve">7. References</w:t>
      </w:r>
    </w:p>
    <w:p>
      <w:pPr>
        <w:numPr>
          <w:ilvl w:val="0"/>
          <w:numId w:val="1001"/>
        </w:numPr>
        <w:pStyle w:val="Compact"/>
      </w:pPr>
      <w:r>
        <w:t xml:space="preserve">Kenya Bureau of Statistics (KEBS). (2022). *Economic Survey Report*. Nairobi: Government Printer.</w:t>
      </w:r>
    </w:p>
    <w:p>
      <w:pPr>
        <w:numPr>
          <w:ilvl w:val="0"/>
          <w:numId w:val="1001"/>
        </w:numPr>
        <w:pStyle w:val="Compact"/>
      </w:pPr>
      <w:r>
        <w:t xml:space="preserve">Institute of Industrial and Systems Engineers. (n.d.). *The Role of the Industrial Engineer in Global Development*. Atlanta, GA: IISE.</w:t>
      </w:r>
    </w:p>
    <w:p>
      <w:pPr>
        <w:numPr>
          <w:ilvl w:val="0"/>
          <w:numId w:val="1001"/>
        </w:numPr>
        <w:pStyle w:val="Compact"/>
      </w:pPr>
      <w:r>
        <w:t xml:space="preserve">African Development Bank. (2021). *Infrastructure and Logistics in East Africa: Opportunities for Growth*. Abidjan: AfDB.</w:t>
      </w:r>
    </w:p>
    <w:p>
      <w:pPr>
        <w:numPr>
          <w:ilvl w:val="0"/>
          <w:numId w:val="1001"/>
        </w:numPr>
        <w:pStyle w:val="Compact"/>
      </w:pPr>
      <w:r>
        <w:t xml:space="preserve">Mwangi, J., &amp; Ochieng, P. (2023). "Optimizing Supply Chains in Urban Kenya." *Journal of East African Engineering*, 15(2),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Optimizing Infrastructure and Supply Chains in Kenya Nairobi</dc:title>
  <dc:creator/>
  <dc:language>en</dc:language>
  <cp:keywords/>
  <dcterms:created xsi:type="dcterms:W3CDTF">2026-07-29T13:01:24Z</dcterms:created>
  <dcterms:modified xsi:type="dcterms:W3CDTF">2026-07-29T13:01:24Z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