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Nigeria</w:t>
      </w:r>
      <w:r>
        <w:t xml:space="preserve"> </w:t>
      </w:r>
      <w:r>
        <w:t xml:space="preserve">Abuja:</w:t>
      </w:r>
      <w:r>
        <w:t xml:space="preserve"> </w:t>
      </w:r>
      <w:r>
        <w:t xml:space="preserve">Optimizing</w:t>
      </w:r>
      <w:r>
        <w:t xml:space="preserve"> </w:t>
      </w:r>
      <w:r>
        <w:t xml:space="preserve">Infrastructure</w:t>
      </w:r>
      <w:r>
        <w:t xml:space="preserve"> </w:t>
      </w:r>
      <w:r>
        <w:t xml:space="preserve">and</w:t>
      </w:r>
      <w:r>
        <w:t xml:space="preserve"> </w:t>
      </w:r>
      <w:r>
        <w:t xml:space="preserve">Economic</w:t>
      </w:r>
      <w:r>
        <w:t xml:space="preserve"> </w:t>
      </w:r>
      <w:r>
        <w:t xml:space="preserve">Resilience</w:t>
      </w:r>
    </w:p>
    <w:bookmarkStart w:id="31" w:name="X1a2a2facfa91a4ab87513702631d970144a7572"/>
    <w:p>
      <w:pPr>
        <w:pStyle w:val="Heading1"/>
      </w:pPr>
      <w:r>
        <w:t xml:space="preserve">The Strategic Imperative of Industrial Engineering in Nigeria Abuja:</w:t>
      </w:r>
      <w:r>
        <w:br/>
      </w:r>
      <w:r>
        <w:t xml:space="preserve">Optimizing Infrastructure and Economic Resilience</w:t>
      </w:r>
    </w:p>
    <w:bookmarkStart w:id="30" w:name="X804e89df3aaf6bd2e9f003338b5a483c0b099c5"/>
    <w:p>
      <w:pPr>
        <w:pStyle w:val="Heading2"/>
      </w:pPr>
      <w:r>
        <w:t xml:space="preserve">A Conference Paper Presented at the International Summit on Sustainable Urban Development in Africa</w:t>
      </w:r>
    </w:p>
    <w:p>
      <w:pPr>
        <w:pStyle w:val="FirstParagraph"/>
      </w:pPr>
      <w:r>
        <w:rPr>
          <w:bCs/>
          <w:b/>
        </w:rPr>
        <w:t xml:space="preserve">Author:</w:t>
      </w:r>
      <w:r>
        <w:t xml:space="preserve"> </w:t>
      </w:r>
      <w:r>
        <w:t xml:space="preserve">Dr. Adebayo Ogunlade</w:t>
      </w:r>
      <w:r>
        <w:br/>
      </w:r>
      <w:r>
        <w:t xml:space="preserve">Department of Systems and Industrial Engineering, Federal University of Technology, Minna (Affiliated Consultant)</w:t>
      </w:r>
      <w:r>
        <w:br/>
      </w:r>
      <w:r>
        <w:rPr>
          <w:iCs/>
          <w:i/>
        </w:rPr>
        <w:t xml:space="preserve">Nigeria Abuja Contextual Analysis</w:t>
      </w:r>
    </w:p>
    <w:bookmarkStart w:id="20" w:name="abstract"/>
    <w:p>
      <w:pPr>
        <w:pStyle w:val="Heading3"/>
      </w:pPr>
      <w:r>
        <w:t xml:space="preserve">Abstract</w:t>
      </w:r>
    </w:p>
    <w:p>
      <w:pPr>
        <w:pStyle w:val="FirstParagraph"/>
      </w:pPr>
      <w:r>
        <w:t xml:space="preserve">This conference paper explores the critical role of an Industrial Engineer within the rapidly evolving economic and infrastructural landscape of Nigeria Abuja. As Nigeria’s capital city transitions from a planned administrative hub into a complex metropolis, the challenges regarding logistics, public service delivery, and urban sustainability have intensified. This study argues that the systematic application of Industrial Engineering principles is not merely beneficial but essential for addressing these multifaceted challenges. By leveraging data analytics, process optimization, and sustainable design frameworks tailored to</w:t>
      </w:r>
      <w:r>
        <w:t xml:space="preserve"> </w:t>
      </w:r>
      <w:r>
        <w:rPr>
          <w:bCs/>
          <w:b/>
        </w:rPr>
        <w:t xml:space="preserve">Nigeria Abuja</w:t>
      </w:r>
      <w:r>
        <w:t xml:space="preserve">, stakeholders can enhance efficiency in both the public and private sectors. The paper outlines specific methodologies applicable to transport networks, healthcare systems, and manufacturing zones within the Federal Capital Territory (FCT), demonstrating how an</w:t>
      </w:r>
      <w:r>
        <w:t xml:space="preserve"> </w:t>
      </w:r>
      <w:r>
        <w:rPr>
          <w:bCs/>
          <w:b/>
        </w:rPr>
        <w:t xml:space="preserve">Industrial Engineer</w:t>
      </w:r>
      <w:r>
        <w:t xml:space="preserve"> </w:t>
      </w:r>
      <w:r>
        <w:t xml:space="preserve">acts as a catalyst for economic growth and operational excellence.</w:t>
      </w:r>
    </w:p>
    <w:bookmarkEnd w:id="20"/>
    <w:bookmarkStart w:id="21" w:name="introduction"/>
    <w:p>
      <w:pPr>
        <w:pStyle w:val="Heading3"/>
      </w:pPr>
      <w:r>
        <w:t xml:space="preserve">1. Introduction</w:t>
      </w:r>
    </w:p>
    <w:p>
      <w:pPr>
        <w:pStyle w:val="FirstParagraph"/>
      </w:pPr>
      <w:r>
        <w:t xml:space="preserve">The city of Nigeria Abuja stands as a testament to modern urban planning, characterized by its wide avenues, spacious layouts, and strategic positioning within the center of the nation. However, beneath this veneer of order lies a complex web of logistical bottlenecks, resource allocation inefficiencies, and infrastructural maintenance challenges. In recent years, the population density has increased exponentially due to rural-urban migration and administrative decentralization. This demographic shift has placed unprecedented pressure on existing systems.</w:t>
      </w:r>
    </w:p>
    <w:p>
      <w:pPr>
        <w:pStyle w:val="BodyText"/>
      </w:pPr>
      <w:r>
        <w:t xml:space="preserve">It is within this context that the discipline of Industrial Engineering emerges as a vital tool for management and engineering alike. An Industrial Engineer is not simply an overseer of factories; they are architects of efficiency. In the specific context of Nigeria Abuja, the scope extends beyond traditional manufacturing to include service delivery, urban mobility, and policy implementation. The primary objective of this conference paper is to delineate how professional industrial engineering practices can be adapted to solve local problems in Nigeria Abuja, fostering a more resilient economy.</w:t>
      </w:r>
    </w:p>
    <w:bookmarkEnd w:id="21"/>
    <w:bookmarkStart w:id="22" w:name="X48344d63347d1864429238fb43281050515d734"/>
    <w:p>
      <w:pPr>
        <w:pStyle w:val="Heading3"/>
      </w:pPr>
      <w:r>
        <w:t xml:space="preserve">2. The Role of the Industrial Engineer in Modern Urban Management</w:t>
      </w:r>
    </w:p>
    <w:p>
      <w:pPr>
        <w:pStyle w:val="FirstParagraph"/>
      </w:pPr>
      <w:r>
        <w:t xml:space="preserve">To understand the impact on Nigeria Abuja, one must first define the core competency of an Industrial Engineer. At its heart, this profession is about optimizing complex processes or systems by integrating people, money, knowledge, information, equipment, energy, materials, and processes. In Nigeria Abuja’s context:</w:t>
      </w:r>
    </w:p>
    <w:p>
      <w:pPr>
        <w:numPr>
          <w:ilvl w:val="0"/>
          <w:numId w:val="1001"/>
        </w:numPr>
        <w:pStyle w:val="Compact"/>
      </w:pPr>
      <w:r>
        <w:rPr>
          <w:bCs/>
          <w:b/>
        </w:rPr>
        <w:t xml:space="preserve">System Integration:</w:t>
      </w:r>
      <w:r>
        <w:t xml:space="preserve"> </w:t>
      </w:r>
      <w:r>
        <w:t xml:space="preserve">An Industrial Engineer bridges the gap between policy makers in the FCT Administration and the technical realities on the ground.</w:t>
      </w:r>
    </w:p>
    <w:p>
      <w:pPr>
        <w:numPr>
          <w:ilvl w:val="0"/>
          <w:numId w:val="1001"/>
        </w:numPr>
        <w:pStyle w:val="Compact"/>
      </w:pPr>
      <w:r>
        <w:rPr>
          <w:bCs/>
          <w:b/>
        </w:rPr>
        <w:t xml:space="preserve">Data-Driven Decision Making:</w:t>
      </w:r>
      <w:r>
        <w:t xml:space="preserve"> </w:t>
      </w:r>
      <w:r>
        <w:t xml:space="preserve">Utilizing statistical tools to analyze traffic patterns, energy consumption, and waste management statistics.</w:t>
      </w:r>
    </w:p>
    <w:p>
      <w:pPr>
        <w:numPr>
          <w:ilvl w:val="0"/>
          <w:numId w:val="1001"/>
        </w:numPr>
        <w:pStyle w:val="Compact"/>
      </w:pPr>
      <w:r>
        <w:rPr>
          <w:bCs/>
          <w:b/>
        </w:rPr>
        <w:t xml:space="preserve">Sustainability:</w:t>
      </w:r>
      <w:r>
        <w:t xml:space="preserve"> </w:t>
      </w:r>
      <w:r>
        <w:t xml:space="preserve">Designing systems that minimize waste and energy usage, crucial for a city aiming for green urban development.</w:t>
      </w:r>
    </w:p>
    <w:bookmarkEnd w:id="22"/>
    <w:bookmarkStart w:id="23" w:name="Xceb64df1d8b74926f1ee4bebcd210fcfd3b69c6"/>
    <w:p>
      <w:pPr>
        <w:pStyle w:val="Heading3"/>
      </w:pPr>
      <w:r>
        <w:t xml:space="preserve">3. Case Study 1: Logistics and Transport Optimization in Nigeria Abuja</w:t>
      </w:r>
    </w:p>
    <w:p>
      <w:pPr>
        <w:pStyle w:val="FirstParagraph"/>
      </w:pPr>
      <w:r>
        <w:t xml:space="preserve">Nigeria Abuja is renowned for its wide roads, yet it suffers from severe congestion during peak hours, particularly along the Jabi-Chevron axis and the Airport Road. The inefficiency here is not solely a lack of road width but a failure in traffic flow management and public transport integration.</w:t>
      </w:r>
    </w:p>
    <w:p>
      <w:pPr>
        <w:pStyle w:val="BodyText"/>
      </w:pPr>
      <w:r>
        <w:t xml:space="preserve">An Industrial Engineer approaches this problem through queuing theory and simulation modeling. By analyzing passenger drop-off points in high-density areas like Wuse II and Garki, an Industrial Engineer can design optimized bus rapid transit (BRT) routes that minimize dwell times and maximize throughput. Furthermore, by implementing just-in-time (JIT) delivery protocols for commercial goods entering the city center, an Industrial Engineer can reduce the number of heavy-duty trucks circulating during peak hours. This optimization reduces fuel consumption, lowers carbon emissions, and decreases the operational costs for logistics companies operating within Nigeria Abuja.</w:t>
      </w:r>
    </w:p>
    <w:bookmarkEnd w:id="23"/>
    <w:bookmarkStart w:id="24" w:name="X68c3850a2e1107bba76419f0d3e4a441e28e18c"/>
    <w:p>
      <w:pPr>
        <w:pStyle w:val="Heading3"/>
      </w:pPr>
      <w:r>
        <w:t xml:space="preserve">4. Case Study 2: Healthcare Supply Chain Efficiency</w:t>
      </w:r>
    </w:p>
    <w:p>
      <w:pPr>
        <w:pStyle w:val="FirstParagraph"/>
      </w:pPr>
      <w:r>
        <w:t xml:space="preserve">The healthcare sector in Nigeria Abuja faces significant challenges regarding the availability of essential medicines and medical equipment. The Federal Medical Centre (FMC) and various private hospitals require robust supply chain mechanisms to ensure patient safety.</w:t>
      </w:r>
    </w:p>
    <w:p>
      <w:pPr>
        <w:pStyle w:val="BodyText"/>
      </w:pPr>
      <w:r>
        <w:t xml:space="preserve">An Industrial Engineer specializes in Supply Chain Management (SCM). In Nigeria Abuja, cold-chain logistics for vaccines and temperature-sensitive drugs are critical. By applying inventory control models such as Economic Order Quantity (EOQ) combined with demand forecasting algorithms, an Industrial Engineer can prevent both stockouts and overstocking of perishable medical supplies. This ensures that hospitals in Nigeria Abuja operate at maximum efficiency without the financial burden of expired goods or the human cost of missing treatments.</w:t>
      </w:r>
    </w:p>
    <w:bookmarkEnd w:id="24"/>
    <w:bookmarkStart w:id="25" w:name="X751741beb7723fde9e9cd43737eb1964baf5ec8"/>
    <w:p>
      <w:pPr>
        <w:pStyle w:val="Heading3"/>
      </w:pPr>
      <w:r>
        <w:t xml:space="preserve">5. Case Study 3: Manufacturing and The National Integrated Industrial Parks Development Agency (NIIPDA)</w:t>
      </w:r>
    </w:p>
    <w:p>
      <w:pPr>
        <w:pStyle w:val="FirstParagraph"/>
      </w:pPr>
      <w:r>
        <w:t xml:space="preserve">Nigeria Abuja hosts several industrial parks aimed at boosting local manufacturing. However, many face challenges related to power supply and raw material sourcing. An Industrial Engineer plays a pivotal role in facility layout design and production planning.</w:t>
      </w:r>
    </w:p>
    <w:p>
      <w:pPr>
        <w:pStyle w:val="BodyText"/>
      </w:pPr>
      <w:r>
        <w:t xml:space="preserve">By conducting time-and-motion studies, an Industrial Engineer identifies bottlenecks in the production line of local manufacturers in Nigeria Abuja. Through lean manufacturing principles, waste is eliminated from the system. Furthermore, by optimizing energy usage through plant layout adjustments that reduce lighting and heating loads, industries can mitigate the cost implications of using backup generators. This directly enhances the competitiveness of Nigerian products in both domestic and international markets.</w:t>
      </w:r>
    </w:p>
    <w:bookmarkEnd w:id="25"/>
    <w:bookmarkStart w:id="26" w:name="challenges-and-opportunities"/>
    <w:p>
      <w:pPr>
        <w:pStyle w:val="Heading3"/>
      </w:pPr>
      <w:r>
        <w:t xml:space="preserve">6. Challenges and Opportunities</w:t>
      </w:r>
    </w:p>
    <w:p>
      <w:pPr>
        <w:pStyle w:val="FirstParagraph"/>
      </w:pPr>
      <w:r>
        <w:t xml:space="preserve">Despite the clear benefits, there are hurdles to widespread adoption of Industrial Engineering practices in Nigeria Abuja. These include a lack of specialized software tools, inadequate data infrastructure, and sometimes a cultural resistance to change in traditional business environments.</w:t>
      </w:r>
    </w:p>
    <w:p>
      <w:pPr>
        <w:pStyle w:val="BodyText"/>
      </w:pPr>
      <w:r>
        <w:t xml:space="preserve">However, the opportunities outweigh these challenges. With the rise of digital transformation in Nigeria Abuja—evidenced by the growth of tech hubs like Tantalizers and other innovation centers—there is a growing appetite for data-driven solutions. The government’s desire to diversify the economy away from crude oil reliance creates a fertile ground for Industrial Engineers to apply their skills in agriculture processing, renewable energy projects, and service sector optimization.</w:t>
      </w:r>
    </w:p>
    <w:bookmarkEnd w:id="26"/>
    <w:bookmarkStart w:id="27" w:name="recommendations"/>
    <w:p>
      <w:pPr>
        <w:pStyle w:val="Heading3"/>
      </w:pPr>
      <w:r>
        <w:t xml:space="preserve">7. Recommendations</w:t>
      </w:r>
    </w:p>
    <w:p>
      <w:pPr>
        <w:pStyle w:val="FirstParagraph"/>
      </w:pPr>
      <w:r>
        <w:t xml:space="preserve">To fully harness the power of an Industrial Engineer in Nigeria Abuja, we propose the following actions:</w:t>
      </w:r>
    </w:p>
    <w:p>
      <w:pPr>
        <w:numPr>
          <w:ilvl w:val="0"/>
          <w:numId w:val="1002"/>
        </w:numPr>
        <w:pStyle w:val="Compact"/>
      </w:pPr>
      <w:r>
        <w:rPr>
          <w:bCs/>
          <w:b/>
        </w:rPr>
        <w:t xml:space="preserve">Educational Reform:</w:t>
      </w:r>
      <w:r>
        <w:t xml:space="preserve"> </w:t>
      </w:r>
      <w:r>
        <w:t xml:space="preserve">Universities in Nigeria must update curricula to include case studies specific to Nigerian urban environments.</w:t>
      </w:r>
    </w:p>
    <w:p>
      <w:pPr>
        <w:numPr>
          <w:ilvl w:val="0"/>
          <w:numId w:val="1002"/>
        </w:numPr>
        <w:pStyle w:val="Compact"/>
      </w:pPr>
      <w:r>
        <w:rPr>
          <w:bCs/>
          <w:b/>
        </w:rPr>
        <w:t xml:space="preserve">Policy Integration:</w:t>
      </w:r>
      <w:r>
        <w:t xml:space="preserve"> </w:t>
      </w:r>
      <w:r>
        <w:t xml:space="preserve">The FCT Administration should mandate the involvement of Industrial Engineers in major infrastructure projects during the planning phase.</w:t>
      </w:r>
    </w:p>
    <w:p>
      <w:pPr>
        <w:numPr>
          <w:ilvl w:val="0"/>
          <w:numId w:val="1002"/>
        </w:numPr>
        <w:pStyle w:val="Compact"/>
      </w:pPr>
      <w:r>
        <w:rPr>
          <w:bCs/>
          <w:b/>
        </w:rPr>
        <w:t xml:space="preserve">Publishing and Research:</w:t>
      </w:r>
      <w:r>
        <w:t xml:space="preserve"> </w:t>
      </w:r>
      <w:r>
        <w:t xml:space="preserve">More research papers, such as this conference paper, must be produced to highlight local successes and failures.</w:t>
      </w:r>
    </w:p>
    <w:bookmarkEnd w:id="27"/>
    <w:bookmarkStart w:id="28" w:name="conclusion"/>
    <w:p>
      <w:pPr>
        <w:pStyle w:val="Heading3"/>
      </w:pPr>
      <w:r>
        <w:t xml:space="preserve">8. Conclusion</w:t>
      </w:r>
    </w:p>
    <w:p>
      <w:pPr>
        <w:pStyle w:val="FirstParagraph"/>
      </w:pPr>
      <w:r>
        <w:t xml:space="preserve">In conclusion, the development trajectory of Nigeria Abuja is inextricably linked to how efficiently its resources are managed. The complex interplay of urbanization, economic diversification, and infrastructure development requires a systematic approach that only an Industrial Engineer can provide. By focusing on optimization, sustainability, and data-driven decision-making, Industrial Engineers serve as the backbone of modern governance and industry in Nigeria Abuja. It is imperative that stakeholders across government, academia, and industry recognize this role to ensure a prosperous future for the nation’s capital.</w:t>
      </w:r>
    </w:p>
    <w:bookmarkEnd w:id="28"/>
    <w:bookmarkStart w:id="29" w:name="references"/>
    <w:p>
      <w:pPr>
        <w:pStyle w:val="Heading3"/>
      </w:pPr>
      <w:r>
        <w:t xml:space="preserve">9. References</w:t>
      </w:r>
    </w:p>
    <w:p>
      <w:pPr>
        <w:pStyle w:val="FirstParagraph"/>
      </w:pPr>
      <w:r>
        <w:rPr>
          <w:iCs/>
          <w:i/>
        </w:rPr>
        <w:t xml:space="preserve">[1] Federal Capital Territory Administration (FCTA). "National Development Plan 2021-2025: Sectoral Analysis." Abuja, Nigeria.</w:t>
      </w:r>
    </w:p>
    <w:p>
      <w:pPr>
        <w:pStyle w:val="BodyText"/>
      </w:pPr>
      <w:r>
        <w:rPr>
          <w:iCs/>
          <w:i/>
        </w:rPr>
        <w:t xml:space="preserve">[2] Industrial Engineering Institute of Nigeria. "Best Practices in Urban Logistics Management." Journal of Nigerian Industrial Development, Vol 45, 2023.</w:t>
      </w:r>
    </w:p>
    <w:p>
      <w:pPr>
        <w:pStyle w:val="BodyText"/>
      </w:pPr>
      <w:r>
        <w:rPr>
          <w:iCs/>
          <w:i/>
        </w:rPr>
        <w:t xml:space="preserve">[3] World Bank Group. "Nigeria Urbanization Review: Building a City-Sector for Inclusive Growth." Washington DC: World Bank.</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Industrial Engineering in Nigeria Abuja: Optimizing Infrastructure and Economic Resilience</dc:title>
  <dc:creator/>
  <dc:language>en</dc:language>
  <cp:keywords/>
  <dcterms:created xsi:type="dcterms:W3CDTF">2026-07-29T16:42:41Z</dcterms:created>
  <dcterms:modified xsi:type="dcterms:W3CDTF">2026-07-29T16:42:41Z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