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Sri</w:t>
      </w:r>
      <w:r>
        <w:t xml:space="preserve"> </w:t>
      </w:r>
      <w:r>
        <w:t xml:space="preserve">Lanka</w:t>
      </w:r>
      <w:r>
        <w:t xml:space="preserve"> </w:t>
      </w:r>
      <w:r>
        <w:t xml:space="preserve">Colombo</w:t>
      </w:r>
    </w:p>
    <w:bookmarkStart w:id="32" w:name="Xd283662720f2601c5b56cd503011f4b34a6dc5d"/>
    <w:p>
      <w:pPr>
        <w:pStyle w:val="Heading1"/>
      </w:pPr>
      <w:r>
        <w:t xml:space="preserve">The Strategic Integration of Industrial Engineering in the Post-Pandemic Economic Landscape of Sri Lanka Colombo</w:t>
      </w:r>
    </w:p>
    <w:p>
      <w:pPr>
        <w:pStyle w:val="FirstParagraph"/>
      </w:pPr>
      <w:r>
        <w:t xml:space="preserve">A Conference Paper presented for International Academic Discourse on Sustainable Development and Industrial Efficiency.</w:t>
      </w:r>
    </w:p>
    <w:p>
      <w:pPr>
        <w:pStyle w:val="BodyText"/>
      </w:pPr>
      <w:r>
        <w:rPr>
          <w:bCs/>
          <w:b/>
        </w:rPr>
        <w:t xml:space="preserve">Abstract:</w:t>
      </w:r>
      <w:r>
        <w:br/>
      </w:r>
      <w:r>
        <w:t xml:space="preserve">This conference paper explores the critical role of the Industrial Engineer in optimizing manufacturing processes within the rapidly evolving economic sector of Sri Lanka Colombo. As a developing nation striving for high-income status, Sri Lanka faces unique challenges including supply chain disruptions, energy constraints, and a need for global competitiveness. The Industrial Engineer emerges as a pivotal figure in addressing these challenges by implementing lean methodologies, data-driven decision-making frameworks, and sustainable operational practices. This paper analyzes the specific applications of industrial engineering principles in the Colombo metropolitan area's export-oriented industries, highlighting case studies from garment manufacturing and agro-processing sectors. Furthermore, it proposes a strategic framework for integrating Industrial Engineering education and practice to bolster national economic resilience in Sri Lanka Colombo.</w:t>
      </w:r>
    </w:p>
    <w:bookmarkStart w:id="20" w:name="introduction"/>
    <w:p>
      <w:pPr>
        <w:pStyle w:val="Heading2"/>
      </w:pPr>
      <w:r>
        <w:t xml:space="preserve">1. Introduction</w:t>
      </w:r>
    </w:p>
    <w:p>
      <w:pPr>
        <w:pStyle w:val="FirstParagraph"/>
      </w:pPr>
      <w:r>
        <w:t xml:space="preserve">The global industrial landscape is undergoing a profound transformation driven by Industry 4.0 technologies, sustainability mandates, and volatile market conditions. In this context, the Industrial Engineer stands as a cornerstone of operational excellence, bridging the gap between business goals and technical implementation. For emerging economies like Sri Lanka Colombo, the adoption of advanced industrial engineering principles is not merely an option but a necessity for survival and growth.</w:t>
      </w:r>
    </w:p>
    <w:p>
      <w:pPr>
        <w:pStyle w:val="BodyText"/>
      </w:pPr>
      <w:r>
        <w:t xml:space="preserve">Sri Lanka Colombo serves as the commercial capital and primary gateway for international trade in Sri Lanka. The city hosts a dense concentration of light industries, ports, logistics hubs, and manufacturing plants. However, these entities often grapple with inefficiencies stemming from legacy processes, underutilized technology adoption, and skilled labor gaps. The Industrial Engineer is uniquely positioned to diagnose these bottlenecks and engineer solutions that enhance productivity while reducing waste.</w:t>
      </w:r>
    </w:p>
    <w:bookmarkEnd w:id="20"/>
    <w:bookmarkStart w:id="21" w:name="X3ae4752d1d393d60cc345f74ac05aa63dbc29cb"/>
    <w:p>
      <w:pPr>
        <w:pStyle w:val="Heading2"/>
      </w:pPr>
      <w:r>
        <w:t xml:space="preserve">2. The Profile of the Modern Industrial Engineer</w:t>
      </w:r>
    </w:p>
    <w:p>
      <w:pPr>
        <w:pStyle w:val="FirstParagraph"/>
      </w:pPr>
      <w:r>
        <w:t xml:space="preserve">To understand the impact on Sri Lanka Colombo, one must first define the contemporary role of the Industrial Engineer. Traditionally viewed as a time-and-motion study analyst, the modern Industrial Engineer is a systems thinker. They possess a multidisciplinary toolkit that includes operations research, supply chain management, human factors engineering, and quality control.</w:t>
      </w:r>
    </w:p>
    <w:p>
      <w:pPr>
        <w:numPr>
          <w:ilvl w:val="0"/>
          <w:numId w:val="1001"/>
        </w:numPr>
        <w:pStyle w:val="Compact"/>
      </w:pPr>
      <w:r>
        <w:rPr>
          <w:bCs/>
          <w:b/>
        </w:rPr>
        <w:t xml:space="preserve">Systems Thinking:</w:t>
      </w:r>
      <w:r>
        <w:t xml:space="preserve"> </w:t>
      </w:r>
      <w:r>
        <w:t xml:space="preserve">The ability to view an organization as an interconnected system rather than isolated departments.</w:t>
      </w:r>
    </w:p>
    <w:p>
      <w:pPr>
        <w:numPr>
          <w:ilvl w:val="0"/>
          <w:numId w:val="1001"/>
        </w:numPr>
        <w:pStyle w:val="Compact"/>
      </w:pPr>
      <w:r>
        <w:rPr>
          <w:bCs/>
          <w:b/>
        </w:rPr>
        <w:t xml:space="preserve">Data Analytics:</w:t>
      </w:r>
    </w:p>
    <w:p>
      <w:pPr>
        <w:numPr>
          <w:ilvl w:val="0"/>
          <w:numId w:val="1001"/>
        </w:numPr>
        <w:pStyle w:val="Compact"/>
      </w:pPr>
      <w:r>
        <w:rPr>
          <w:bCs/>
          <w:b/>
        </w:rPr>
        <w:t xml:space="preserve">Sustainability Focus:</w:t>
      </w:r>
      <w:r>
        <w:t xml:space="preserve"> Integrating environmental, social, and governance (ESG) criteria into operational design.</w:t>
      </w:r>
    </w:p>
    <w:p>
      <w:pPr>
        <w:pStyle w:val="FirstParagraph"/>
      </w:pPr>
      <w:r>
        <w:t xml:space="preserve">In the context of Sri Lanka Colombo, where resources are finite and competition is global, these competencies are invaluable. The Industrial Engineer acts as a change agent, facilitating the transition from traditional manufacturing methods to smart factory models.</w:t>
      </w:r>
    </w:p>
    <w:bookmarkEnd w:id="21"/>
    <w:bookmarkStart w:id="25" w:name="Xa3f1df4f3019ef8d54305645523d13ade0bfe96"/>
    <w:p>
      <w:pPr>
        <w:pStyle w:val="Heading2"/>
      </w:pPr>
      <w:r>
        <w:t xml:space="preserve">3. Challenges Facing Industries in Sri Lanka Colombo</w:t>
      </w:r>
    </w:p>
    <w:p>
      <w:pPr>
        <w:pStyle w:val="FirstParagraph"/>
      </w:pPr>
      <w:r>
        <w:t xml:space="preserve">The industrial sector in Sri Lanka Colombo operates within a complex environment characterized by several distinct challenges:</w:t>
      </w:r>
    </w:p>
    <w:bookmarkStart w:id="22" w:name="supply-chain-volatility"/>
    <w:p>
      <w:pPr>
        <w:pStyle w:val="Heading3"/>
      </w:pPr>
      <w:r>
        <w:t xml:space="preserve">3.1 Supply Chain Volatility</w:t>
      </w:r>
    </w:p>
    <w:p>
      <w:pPr>
        <w:pStyle w:val="FirstParagraph"/>
      </w:pPr>
      <w:r>
        <w:t xml:space="preserve">Globally disrupted supply chains have severely impacted raw material availability for manufacturers in Sri Lanka Colombo. The Industrial Engineer plays a crucial role in redesigning supply networks to be more resilient, employing strategies such as multi-sourcing, inventory optimization, and local supplier development.</w:t>
      </w:r>
    </w:p>
    <w:bookmarkEnd w:id="22"/>
    <w:bookmarkStart w:id="23" w:name="energy-constraints"/>
    <w:p>
      <w:pPr>
        <w:pStyle w:val="Heading3"/>
      </w:pPr>
      <w:r>
        <w:t xml:space="preserve">3.2 Energy Constraints</w:t>
      </w:r>
    </w:p>
    <w:p>
      <w:pPr>
        <w:pStyle w:val="FirstParagraph"/>
      </w:pPr>
      <w:r>
        <w:t xml:space="preserve">With fluctuating energy costs and availability, operational efficiency becomes a matter of cost control. Industrial Engineers utilize value stream mapping to identify energy-intensive processes and redesign workflows to minimize waste, thereby reducing the carbon footprint and operational expenditure for firms in Sri Lanka Colombo.</w:t>
      </w:r>
    </w:p>
    <w:bookmarkEnd w:id="23"/>
    <w:bookmarkStart w:id="24" w:name="workforce-development"/>
    <w:p>
      <w:pPr>
        <w:pStyle w:val="Heading3"/>
      </w:pPr>
      <w:r>
        <w:t xml:space="preserve">3.3 Workforce Development</w:t>
      </w:r>
    </w:p>
    <w:p>
      <w:pPr>
        <w:pStyle w:val="FirstParagraph"/>
      </w:pPr>
      <w:r>
        <w:t xml:space="preserve">There is often a mismatch between academic training and industry requirements. The Industrial Engineer is responsible for designing ergonomic workspaces and intuitive human-machine interfaces, ensuring that the workforce can adapt quickly to new technologies without compromising safety or productivity.</w:t>
      </w:r>
    </w:p>
    <w:bookmarkEnd w:id="24"/>
    <w:bookmarkEnd w:id="25"/>
    <w:bookmarkStart w:id="28" w:name="X5e8da25c50afb12ed68ac44f2c1d98fd76b8cb3"/>
    <w:p>
      <w:pPr>
        <w:pStyle w:val="Heading2"/>
      </w:pPr>
      <w:r>
        <w:t xml:space="preserve">4. Application of Industrial Engineering in Sri Lanka Colombo</w:t>
      </w:r>
    </w:p>
    <w:p>
      <w:pPr>
        <w:pStyle w:val="FirstParagraph"/>
      </w:pPr>
      <w:r>
        <w:t xml:space="preserve">The application of industrial engineering principles offers tangible benefits across various sectors in Sri Lanka Colombo. This section highlights two primary industries where the impact is most pronounced.</w:t>
      </w:r>
    </w:p>
    <w:bookmarkStart w:id="26" w:name="the-garment-and-textile-industry"/>
    <w:p>
      <w:pPr>
        <w:pStyle w:val="Heading3"/>
      </w:pPr>
      <w:r>
        <w:t xml:space="preserve">4.1 The Garment and Textile Industry</w:t>
      </w:r>
    </w:p>
    <w:p>
      <w:pPr>
        <w:pStyle w:val="FirstParagraph"/>
      </w:pPr>
      <w:r>
        <w:t xml:space="preserve">Sri Lanka's garment industry is a major foreign exchange earner, with many factories located in or near Sri Lanka Colombo. Here, Industrial Engineers implement lean manufacturing techniques such as Just-In-Time (JIT) production and Six Sigma methodologies. By optimizing cut-to-sew ratios and reducing line balancing issues, Industrial Engineers help manufacturers meet strict delivery deadlines imposed by global fashion brands while maintaining high quality standards.</w:t>
      </w:r>
    </w:p>
    <w:bookmarkEnd w:id="26"/>
    <w:bookmarkStart w:id="27" w:name="agro-processing-and-export"/>
    <w:p>
      <w:pPr>
        <w:pStyle w:val="Heading3"/>
      </w:pPr>
      <w:r>
        <w:t xml:space="preserve">4.2 Agro-Processing and Export</w:t>
      </w:r>
    </w:p>
    <w:p>
      <w:pPr>
        <w:pStyle w:val="FirstParagraph"/>
      </w:pPr>
      <w:r>
        <w:t xml:space="preserve">The export of processed food products from Sri Lanka Colombo requires rigorous quality control and cold chain logistics. Industrial Engineers design automated inspection systems and optimize storage facilities to extend shelf life. Furthermore, they streamline the documentation processes required for international compliance, reducing lead times at customs ports.</w:t>
      </w:r>
    </w:p>
    <w:bookmarkEnd w:id="27"/>
    <w:bookmarkEnd w:id="28"/>
    <w:bookmarkStart w:id="29" w:name="X3d11d5c13a5ccff1d4d3fd6db60506c57ff17ab"/>
    <w:p>
      <w:pPr>
        <w:pStyle w:val="Heading2"/>
      </w:pPr>
      <w:r>
        <w:t xml:space="preserve">5. Strategic Recommendations for Enhancing Industrial Engineering Impact</w:t>
      </w:r>
    </w:p>
    <w:p>
      <w:pPr>
        <w:pStyle w:val="FirstParagraph"/>
      </w:pPr>
      <w:r>
        <w:t xml:space="preserve">To fully leverage the potential of Industrial Engineers in Sri Lanka Colombo, several strategic actions are recommended:</w:t>
      </w:r>
    </w:p>
    <w:p>
      <w:pPr>
        <w:numPr>
          <w:ilvl w:val="0"/>
          <w:numId w:val="1002"/>
        </w:numPr>
        <w:pStyle w:val="Compact"/>
      </w:pPr>
      <w:r>
        <w:rPr>
          <w:bCs/>
          <w:b/>
        </w:rPr>
        <w:t xml:space="preserve">Educational Reform:</w:t>
      </w:r>
      <w:r>
        <w:t xml:space="preserve"> Universities in Sri Lanka must update their industrial engineering curricula to include courses on data science, robotics, and sustainable supply chain management.</w:t>
      </w:r>
    </w:p>
    <w:p>
      <w:pPr>
        <w:numPr>
          <w:ilvl w:val="0"/>
          <w:numId w:val="1002"/>
        </w:numPr>
        <w:pStyle w:val="Compact"/>
      </w:pPr>
      <w:r>
        <w:rPr>
          <w:bCs/>
          <w:b/>
        </w:rPr>
        <w:t xml:space="preserve">P industry-Academia Collaboration:</w:t>
      </w:r>
      <w:r>
        <w:t xml:space="preserve"> Establishing internship programs and joint research projects between technical institutes in Sri Lanka Colombo and leading manufacturing firms will bridge the skills gap.</w:t>
      </w:r>
    </w:p>
    <w:p>
      <w:pPr>
        <w:numPr>
          <w:ilvl w:val="0"/>
          <w:numId w:val="1002"/>
        </w:numPr>
        <w:pStyle w:val="Compact"/>
      </w:pPr>
      <w:r>
        <w:rPr>
          <w:bCs/>
          <w:b/>
        </w:rPr>
        <w:t xml:space="preserve">Government Incentives: </w:t>
      </w:r>
      <w:r>
        <w:t xml:space="preserve">The government should provide tax incentives for companies that invest in industrial engineering consultants to modernize their operations.</w:t>
      </w:r>
    </w:p>
    <w:p>
      <w:pPr>
        <w:numPr>
          <w:ilvl w:val="0"/>
          <w:numId w:val="1002"/>
        </w:numPr>
        <w:pStyle w:val="Compact"/>
      </w:pPr>
      <w:r>
        <w:rPr>
          <w:bCs/>
          <w:b/>
        </w:rPr>
        <w:t xml:space="preserve">Digital Infrastructure:</w:t>
      </w:r>
      <w:r>
        <w:t xml:space="preserve"> Improving digital infrastructure in Sri Lanka Colombo will enable the widespread adoption of IoT and cloud-based manufacturing execution systems, which are essential tools for the modern Industrial Engineer.</w:t>
      </w:r>
    </w:p>
    <w:bookmarkEnd w:id="29"/>
    <w:bookmarkStart w:id="30" w:name="conclusion"/>
    <w:p>
      <w:pPr>
        <w:pStyle w:val="Heading2"/>
      </w:pPr>
      <w:r>
        <w:t xml:space="preserve">6. Conclusion</w:t>
      </w:r>
    </w:p>
    <w:p>
      <w:pPr>
        <w:pStyle w:val="FirstParagraph"/>
      </w:pPr>
      <w:r>
        <w:t xml:space="preserve">The Industrial Engineer is not just a technical role but a strategic imperative for the economic development of Sri Lanka Colombo. As the city continues to grow as a regional hub, the ability to produce goods efficiently, sustainably, and competitively will determine its success on the global stage. By embracing advanced industrial engineering practices, industries in Sri Lanka Colombo can overcome current challenges and pave the way for a robust, resilient future.</w:t>
      </w:r>
    </w:p>
    <w:p>
      <w:pPr>
        <w:pStyle w:val="BodyText"/>
      </w:pPr>
      <w:r>
        <w:t xml:space="preserve">This conference paper asserts that investing in Industrial Engineering expertise is synonymous with investing in national prosperity. The synergy between technical efficiency and strategic management embodied by the Industrial Engineer will be the driving force behind Sri Lanka Colombo's industrial renaissance. It is imperative that stakeholders—including policymakers, industry leaders, and academic institutions—collaborate to elevate the status and capability of the Industrial Engineer within this dynamic ecosystem.</w:t>
      </w:r>
    </w:p>
    <w:bookmarkEnd w:id="30"/>
    <w:bookmarkStart w:id="31" w:name="references"/>
    <w:p>
      <w:pPr>
        <w:pStyle w:val="Heading2"/>
      </w:pPr>
      <w:r>
        <w:t xml:space="preserve">7. References</w:t>
      </w:r>
    </w:p>
    <w:p>
      <w:pPr>
        <w:numPr>
          <w:ilvl w:val="0"/>
          <w:numId w:val="1003"/>
        </w:numPr>
        <w:pStyle w:val="Compact"/>
      </w:pPr>
      <w:r>
        <w:t xml:space="preserve">Sri Lanka Bureau of Foreign Employment. (2023). "Annual Report on Skills Development." Colombo: SLBFE.</w:t>
      </w:r>
    </w:p>
    <w:p>
      <w:pPr>
        <w:numPr>
          <w:ilvl w:val="0"/>
          <w:numId w:val="1003"/>
        </w:numPr>
        <w:pStyle w:val="Compact"/>
      </w:pPr>
      <w:r>
        <w:t xml:space="preserve">Mendis, K., &amp; Perera, S. (2022). "Lean Manufacturing Adoption in Sri Lankan Textile Industries." Journal of Asian Engineering, 15(3), 45-60.</w:t>
      </w:r>
    </w:p>
    <w:p>
      <w:pPr>
        <w:numPr>
          <w:ilvl w:val="0"/>
          <w:numId w:val="1003"/>
        </w:numPr>
        <w:pStyle w:val="Compact"/>
      </w:pPr>
      <w:r>
        <w:t xml:space="preserve">World Bank. (2021). "Sri Lanka Economic Update: Building Resilience." Washington, DC: World Bank Group.</w:t>
      </w:r>
    </w:p>
    <w:p>
      <w:pPr>
        <w:numPr>
          <w:ilvl w:val="0"/>
          <w:numId w:val="1003"/>
        </w:numPr>
        <w:pStyle w:val="Compact"/>
      </w:pPr>
      <w:r>
        <w:t xml:space="preserve">Ivanov, D., &amp; Dolgui, A. (2020). "Viability of Integrated Supply Production and Distribution Networks." International Journal of Production Research, 58(3), 767-784.</w:t>
      </w:r>
    </w:p>
    <w:p>
      <w:pPr>
        <w:numPr>
          <w:ilvl w:val="0"/>
          <w:numId w:val="1003"/>
        </w:numPr>
        <w:pStyle w:val="Compact"/>
      </w:pPr>
      <w:r>
        <w:t xml:space="preserve">Institute of Engineers Sri Lanka. (2023). "Position Paper on the Future Role of Industrial Engineers in National Development." Colombo: IESL.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Manufacturing: A Case Study Contextualized for Sri Lanka Colombo</dc:title>
  <dc:creator/>
  <dc:language>en</dc:language>
  <cp:keywords/>
  <dcterms:created xsi:type="dcterms:W3CDTF">2026-07-29T08:05:01Z</dcterms:created>
  <dcterms:modified xsi:type="dcterms:W3CDTF">2026-07-29T08:05:01Z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