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Thailand</w:t>
      </w:r>
      <w:r>
        <w:t xml:space="preserve"> </w:t>
      </w:r>
      <w:r>
        <w:t xml:space="preserve">Bangkok’s</w:t>
      </w:r>
      <w:r>
        <w:t xml:space="preserve"> </w:t>
      </w:r>
      <w:r>
        <w:t xml:space="preserve">Manufacturing</w:t>
      </w:r>
      <w:r>
        <w:t xml:space="preserve"> </w:t>
      </w:r>
      <w:r>
        <w:t xml:space="preserve">Sector</w:t>
      </w:r>
    </w:p>
    <w:bookmarkStart w:id="28" w:name="X18896e1d74b03d87c30bbd7565e81af49ce0486"/>
    <w:p>
      <w:pPr>
        <w:pStyle w:val="Heading1"/>
      </w:pPr>
      <w:r>
        <w:t xml:space="preserve">Optimizing Industrial Systems: The Strategic Imperative of the Industrial Engineer in Thailand Bangkok’s Economic Evolution</w:t>
      </w:r>
    </w:p>
    <w:p>
      <w:pPr>
        <w:pStyle w:val="FirstParagraph"/>
      </w:pPr>
      <w:r>
        <w:t xml:space="preserve">Dr. Somchai Wijit</w:t>
      </w:r>
      <w:r>
        <w:br/>
      </w:r>
      <w:r>
        <w:t xml:space="preserve">Department of Operations Management, Chulalongkorn University</w:t>
      </w:r>
      <w:r>
        <w:br/>
      </w:r>
      <w:r>
        <w:t xml:space="preserve">Conference on Asian Industrial Innovation &amp; Sustainability, 2024</w:t>
      </w:r>
    </w:p>
    <w:bookmarkStart w:id="20" w:name="abstract"/>
    <w:p>
      <w:pPr>
        <w:pStyle w:val="Heading3"/>
      </w:pPr>
      <w:r>
        <w:t xml:space="preserve">Abstract</w:t>
      </w:r>
    </w:p>
    <w:p>
      <w:pPr>
        <w:pStyle w:val="FirstParagraph"/>
      </w:pPr>
      <w:r>
        <w:t xml:space="preserve">As global supply chains undergo rapid transformation, the role of the Industrial Engineer has evolved from mere process optimization to becoming a critical strategic architect. This paper examines the pivotal contributions of Industrial Engineers within the unique socio-economic context of Thailand Bangkok. With Thailand Bangkok serving as both a historical trade hub and a burgeoning center for Industry 4.0 adoption, there is an urgent need to analyze how industrial engineering principles can enhance productivity, sustainability, and resilience in this dynamic metropolis. By synthesizing case studies from major automotive manufacturing hubs in the Eastern Economic Corridor (EEC) and service logistics firms within Thailand Bangkok’s urban sprawl, we demonstrate that the Industrial Engineer is not merely a technical specialist but a catalyst for national economic competitiveness.</w:t>
      </w:r>
    </w:p>
    <w:bookmarkEnd w:id="20"/>
    <w:bookmarkStart w:id="21" w:name="introduction"/>
    <w:p>
      <w:pPr>
        <w:pStyle w:val="Heading2"/>
      </w:pPr>
      <w:r>
        <w:t xml:space="preserve">1. Introduction</w:t>
      </w:r>
    </w:p>
    <w:p>
      <w:pPr>
        <w:pStyle w:val="FirstParagraph"/>
      </w:pPr>
      <w:r>
        <w:t xml:space="preserve">The industrial landscape of Thailand has undergone significant metamorphosis over the past three decades. At the heart of this transformation lies a pivotal figure: the Industrial Engineer. In Thailand Bangkok, a city that serves as the economic nerve center of Southeast Asia, demand for efficient manufacturing processes and streamlined logistical operations is at an all-time high. The integration of advanced technologies with traditional craftsmanship requires a disciplined approach to systems thinking—a discipline primarily mastered by the Industrial Engineer.</w:t>
      </w:r>
    </w:p>
    <w:p>
      <w:pPr>
        <w:pStyle w:val="BodyText"/>
      </w:pPr>
      <w:r>
        <w:t xml:space="preserve">Historically, Thailand Bangkok was known primarily for its role in agriculture and light manufacturing. However, as the city has expanded into a global metropolis, the pressure on infrastructure and production efficiency has intensified. The modern Industrial Engineer is tasked with bridging the gap between legacy systems and cutting-edge digital solutions. This paper argues that in Thailand Bangkok, where space constraints are acute and labor costs are rising, the Industrial Engineer plays an indispensable role in ensuring that businesses remain viable on the global stage.</w:t>
      </w:r>
    </w:p>
    <w:bookmarkEnd w:id="21"/>
    <w:bookmarkStart w:id="22" w:name="X4682d886d19f99ea123656aa770c3e23777d615"/>
    <w:p>
      <w:pPr>
        <w:pStyle w:val="Heading2"/>
      </w:pPr>
      <w:r>
        <w:t xml:space="preserve">2. The Evolving Role of the Industrial Engineer</w:t>
      </w:r>
    </w:p>
    <w:p>
      <w:pPr>
        <w:pStyle w:val="FirstParagraph"/>
      </w:pPr>
      <w:r>
        <w:t xml:space="preserve">To understand the impact of industrial engineering in Thailand Bangkok, one must first define its contemporary scope. Traditionally focused on time and motion studies, the modern Industrial Engineer now deals with complex cyber-physical systems. In Thailand Bangkok’s highly competitive market, companies cannot afford inefficiencies. The Industrial Engineer applies statistical quality control, operations research, and human factors engineering to solve multifaceted problems.</w:t>
      </w:r>
    </w:p>
    <w:p>
      <w:pPr>
        <w:pStyle w:val="BodyText"/>
      </w:pPr>
      <w:r>
        <w:t xml:space="preserve">For instance, in the automotive sector which is a cornerstone of Thailand’s economy—the Industrial Engineer designs assembly lines that minimize waste while maximizing output. In Thailand Bangkok specifically, where traffic congestion impacts logistics significantly, Industrial Engineers are optimizing last-mile delivery networks using algorithmic routing and real-time data analytics. This shift from static process improvement to dynamic system optimization highlights the growing sophistication required of the profession in this region.</w:t>
      </w:r>
    </w:p>
    <w:bookmarkEnd w:id="22"/>
    <w:bookmarkStart w:id="23" w:name="X6011fc2371e09be6f2ba3306745a3f6d65c184c"/>
    <w:p>
      <w:pPr>
        <w:pStyle w:val="Heading2"/>
      </w:pPr>
      <w:r>
        <w:t xml:space="preserve">3. Thailand Bangkok as a Unique Operational Context</w:t>
      </w:r>
    </w:p>
    <w:p>
      <w:pPr>
        <w:pStyle w:val="FirstParagraph"/>
      </w:pPr>
      <w:r>
        <w:t xml:space="preserve">Thailand Bangkok presents unique challenges that tailor the application of industrial engineering principles. The city’s infrastructure, while robust, faces periodic bottlenecks due to urban density and weather-related disruptions such as flooding. These environmental factors require Industrial Engineers to develop resilient supply chains that can withstand external shocks.</w:t>
      </w:r>
    </w:p>
    <w:p>
      <w:pPr>
        <w:pStyle w:val="BodyText"/>
      </w:pPr>
      <w:r>
        <w:t xml:space="preserve">Furthermore, Thailand Bangkok is a hub for tourism and services. The application of industrial engineering extends beyond factories into service operations. Hotel management, healthcare logistics, and retail distribution in Thailand Bangkok all benefit from the systematic approach provided by Industrial Engineers. By applying queuing theory and resource allocation models to service sectors in Thailand Bangkok, organizations can improve customer satisfaction while reducing operational costs. This versatility underscores the broad applicability of industrial engineering education and practice in this specific geographic context.</w:t>
      </w:r>
    </w:p>
    <w:bookmarkEnd w:id="23"/>
    <w:bookmarkStart w:id="24" w:name="industry-4.0-and-digital-transformation"/>
    <w:p>
      <w:pPr>
        <w:pStyle w:val="Heading2"/>
      </w:pPr>
      <w:r>
        <w:t xml:space="preserve">4. Industry 4.0 and Digital Transformation</w:t>
      </w:r>
    </w:p>
    <w:p>
      <w:pPr>
        <w:pStyle w:val="FirstParagraph"/>
      </w:pPr>
      <w:r>
        <w:t xml:space="preserve">The advent of Industry 4.0 has redefined the toolkit available to the Industrial Engineer in Thailand Bangkok. Technologies such as Artificial Intelligence (AI), Internet of Things (IoT), and Big Data Analytics are no longer futuristic concepts but present-day necessities for businesses operating in Thailand Bangkok. The Industrial Engineer acts as the integrator, ensuring that these technologies are deployed effectively to enhance productivity rather than disrupt workflow.</w:t>
      </w:r>
    </w:p>
    <w:p>
      <w:pPr>
        <w:pStyle w:val="BodyText"/>
      </w:pPr>
      <w:r>
        <w:t xml:space="preserve">In many manufacturing plants located near or supplying industries into Thailand Bangkok, Digital Twins are being utilized by Industrial Engineers to simulate production processes before physical implementation. This capability allows for risk mitigation and cost savings on a scale previously unattainable. For the economy of Thailand Bangkok, this digital shift is crucial for maintaining its status as a regional manufacturing powerhouse. Without the strategic guidance of skilled Industrial Engineers, the transition to smart factories would be chaotic and inefficient.</w:t>
      </w:r>
    </w:p>
    <w:bookmarkEnd w:id="24"/>
    <w:bookmarkStart w:id="25" w:name="sustainability-and-social-responsibility"/>
    <w:p>
      <w:pPr>
        <w:pStyle w:val="Heading2"/>
      </w:pPr>
      <w:r>
        <w:t xml:space="preserve">5. Sustainability and Social Responsibility</w:t>
      </w:r>
    </w:p>
    <w:p>
      <w:pPr>
        <w:pStyle w:val="FirstParagraph"/>
      </w:pPr>
      <w:r>
        <w:t xml:space="preserve">As Thailand Bangkok faces increasing scrutiny regarding environmental sustainability, the role of the Industrial Engineer expands to include green manufacturing practices. Circular economy principles are being adopted by forward-thinking companies in Thailand Bangkok, requiring Industrial Engineers to redesign products and processes for minimal waste and maximum recyclability. This involves life-cycle analysis and sustainable supply chain management—areas where Industrial Engineers have deep expertise.</w:t>
      </w:r>
    </w:p>
    <w:p>
      <w:pPr>
        <w:pStyle w:val="BodyText"/>
      </w:pPr>
      <w:r>
        <w:t xml:space="preserve">Moreover, the social aspect of industrial engineering is critical in Thailand Bangkok, where labor standards are increasingly regulated by international trade agreements. Industrial Engineers ensure that workplace ergonomics and safety protocols meet global standards, thereby improving employee well-being and productivity simultaneously. This holistic approach to engineering aligns with the broader goals of sustainable development in Thailand Bangkok.</w:t>
      </w:r>
    </w:p>
    <w:bookmarkEnd w:id="25"/>
    <w:bookmarkStart w:id="27" w:name="conclusion"/>
    <w:p>
      <w:pPr>
        <w:pStyle w:val="Heading2"/>
      </w:pPr>
      <w:r>
        <w:t xml:space="preserve">6. Conclusion</w:t>
      </w:r>
    </w:p>
    <w:p>
      <w:pPr>
        <w:pStyle w:val="FirstParagraph"/>
      </w:pPr>
      <w:r>
        <w:t xml:space="preserve">In conclusion, the Industrial Engineer stands at the forefront of industrial development in Thailand Bangkok. From optimizing traditional manufacturing lines to leading digital transformations in service sectors, their contributions are multifaceted and essential. As Thailand Bangkok continues to grow as a global economic hub, the need for skilled professionals who can navigate complex systems remains paramount.</w:t>
      </w:r>
    </w:p>
    <w:p>
      <w:pPr>
        <w:pStyle w:val="BodyText"/>
      </w:pPr>
      <w:r>
        <w:t xml:space="preserve">Policymakers and educational institutions in Thailand Bangkok must continue to support the development of industrial engineering talent through curriculum updates, research funding, and industry partnerships. By doing so, they will empower the next generation of Industrial Engineers to tackle the challenges of tomorrow. The future of Thailand Bangkok’s industry depends not just on technology or capital, but on the human ingenuity and systematic thinking embodied by its Industrial Engineers.</w:t>
      </w:r>
    </w:p>
    <w:bookmarkStart w:id="26" w:name="references"/>
    <w:p>
      <w:pPr>
        <w:pStyle w:val="Heading3"/>
      </w:pPr>
      <w:r>
        <w:t xml:space="preserve">References</w:t>
      </w:r>
    </w:p>
    <w:p>
      <w:pPr>
        <w:numPr>
          <w:ilvl w:val="0"/>
          <w:numId w:val="1001"/>
        </w:numPr>
        <w:pStyle w:val="Compact"/>
      </w:pPr>
      <w:r>
        <w:t xml:space="preserve">Singapore-Thailand Joint Economic Commission Report on Manufacturing Efficiency (2023).</w:t>
      </w:r>
    </w:p>
    <w:p>
      <w:pPr>
        <w:numPr>
          <w:ilvl w:val="0"/>
          <w:numId w:val="1001"/>
        </w:numPr>
        <w:pStyle w:val="Compact"/>
      </w:pPr>
      <w:r>
        <w:t xml:space="preserve">Bangkok Metropolitan Administration. Urban Logistics and Infrastructure Development Plan. 2024.</w:t>
      </w:r>
    </w:p>
    <w:p>
      <w:pPr>
        <w:numPr>
          <w:ilvl w:val="0"/>
          <w:numId w:val="1001"/>
        </w:numPr>
        <w:pStyle w:val="Compact"/>
      </w:pPr>
      <w:r>
        <w:t xml:space="preserve">Kasemsap, K. "Industry 4.0 Adoption in Southeast Asia: A Comparative Study." Journal of Asian Business Strategy, vol. 12, no. 3, pp. 45-67.</w:t>
      </w:r>
    </w:p>
    <w:p>
      <w:pPr>
        <w:numPr>
          <w:ilvl w:val="0"/>
          <w:numId w:val="1001"/>
        </w:numPr>
        <w:pStyle w:val="Compact"/>
      </w:pPr>
      <w:r>
        <w:t xml:space="preserve">Somchai Wijit et al., "Optimizing Last-Mile Delivery in High-Density Urban Environments," International Conference on Supply Chain Management, Bangkok.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Modernizing Thailand Bangkok’s Manufacturing Sector</dc:title>
  <dc:creator/>
  <dc:language>en</dc:language>
  <cp:keywords/>
  <dcterms:created xsi:type="dcterms:W3CDTF">2026-07-29T17:00:43Z</dcterms:created>
  <dcterms:modified xsi:type="dcterms:W3CDTF">2026-07-29T17:00:43Z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