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Modern</w:t>
      </w:r>
      <w:r>
        <w:t xml:space="preserve"> </w:t>
      </w:r>
      <w:r>
        <w:t xml:space="preserve">Manufacturing: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Houston</w:t>
      </w:r>
    </w:p>
    <w:bookmarkStart w:id="31" w:name="X7441eea642a39f807b158ff75aff4e6f5a58055"/>
    <w:p>
      <w:pPr>
        <w:pStyle w:val="Heading1"/>
      </w:pPr>
      <w:r>
        <w:t xml:space="preserve">The Role of the Industrial Engineer in Modern Manufacturing</w:t>
      </w:r>
    </w:p>
    <w:p>
      <w:pPr>
        <w:pStyle w:val="FirstParagraph"/>
      </w:pPr>
      <w:r>
        <w:rPr>
          <w:bCs/>
          <w:b/>
        </w:rPr>
        <w:t xml:space="preserve">A Conference Paper Presented at the International Symposium on Engineering Excellence</w:t>
      </w:r>
      <w:r>
        <w:br/>
      </w:r>
      <w:r>
        <w:rPr>
          <w:bCs/>
          <w:b/>
        </w:rPr>
        <w:t xml:space="preserve">In United States Houston</w:t>
      </w:r>
    </w:p>
    <w:p>
      <w:pPr>
        <w:pStyle w:val="BodyText"/>
      </w:pPr>
      <w:r>
        <w:rPr>
          <w:iCs/>
          <w:i/>
        </w:rPr>
        <w:t xml:space="preserve">Submitted by: The Department of Systems Optimization and Logistics</w:t>
      </w:r>
    </w:p>
    <w:bookmarkStart w:id="20" w:name="abstract"/>
    <w:p>
      <w:pPr>
        <w:pStyle w:val="Heading3"/>
      </w:pPr>
      <w:r>
        <w:t xml:space="preserve">Abstract</w:t>
      </w:r>
    </w:p>
    <w:p>
      <w:pPr>
        <w:pStyle w:val="FirstParagraph"/>
      </w:pPr>
      <w:r>
        <w:t xml:space="preserve">This paper examines the critical role of the Industrial Engineer within the dynamic industrial landscape of United States Houston. As energy sectors evolve and manufacturing processes become increasingly complex, the need for optimized systems, rigorous quality control, and sustainable operational frameworks has never been more urgent. By analyzing case studies from major petrochemical facilities in this region, we demonstrate how Industrial Engineers leverage data analytics, lean methodology, and human factors engineering to enhance productivity. The findings suggest that strategic integration of Industrial Engineering principles is essential for maintaining competitive advantage in the global market.</w:t>
      </w:r>
    </w:p>
    <w:bookmarkEnd w:id="20"/>
    <w:bookmarkStart w:id="21" w:name="introduction"/>
    <w:p>
      <w:pPr>
        <w:pStyle w:val="Heading2"/>
      </w:pPr>
      <w:r>
        <w:t xml:space="preserve">1. Introduction</w:t>
      </w:r>
    </w:p>
    <w:p>
      <w:pPr>
        <w:pStyle w:val="FirstParagraph"/>
      </w:pPr>
      <w:r>
        <w:t xml:space="preserve">The industrial landscape of today is characterized by rapid technological advancement, fluctuating market demands, and an increasing emphasis on sustainability. In this context, the Industrial Engineer emerges as a pivotal figure in bridging the gap between technical capability and operational efficiency. Nowhere is this more evident than in United States Houston, a global hub for energy production and manufacturing. As a city deeply rooted in the history of oil exploration and chemical processing, Houston represents a unique testing ground for industrial innovations.</w:t>
      </w:r>
    </w:p>
    <w:p>
      <w:pPr>
        <w:pStyle w:val="BodyText"/>
      </w:pPr>
      <w:r>
        <w:t xml:space="preserve">This Conference Paper aims to explore how Industrial Engineers are redefining operational standards in United States Houston. We argue that the traditional view of industrial engineering as merely "time and motion" studies is obsolete. Instead, modern Industrial Engineers act as systemic integrators, combining software solutions, supply chain logistics, and safety protocols to create resilient manufacturing ecosystems.</w:t>
      </w:r>
    </w:p>
    <w:bookmarkEnd w:id="21"/>
    <w:bookmarkStart w:id="22" w:name="X44930a9bda10829a5903263e0e48abe7c4a0cc0"/>
    <w:p>
      <w:pPr>
        <w:pStyle w:val="Heading2"/>
      </w:pPr>
      <w:r>
        <w:t xml:space="preserve">2. The Economic Context of United States Houston</w:t>
      </w:r>
    </w:p>
    <w:p>
      <w:pPr>
        <w:pStyle w:val="FirstParagraph"/>
      </w:pPr>
      <w:r>
        <w:t xml:space="preserve">To understand the necessity of specialized engineering roles in this region, one must first appreciate the economic scale of United States Houston. As a metropolitan area with a robust economy driven by energy, healthcare, and aerospace industries, the region faces significant pressure to optimize costs while meeting stringent environmental regulations.</w:t>
      </w:r>
    </w:p>
    <w:p>
      <w:pPr>
        <w:pStyle w:val="BodyText"/>
      </w:pPr>
      <w:r>
        <w:t xml:space="preserve">The term "United States Houston" has become synonymous with large-scale industrial operations. The presence of massive refineries and chemical plants requires a workforce capable of managing complex workflows. Here, the Industrial Engineer plays a dual role: ensuring profitability through waste reduction and ensuring compliance through rigorous process standardization. The local economy's reliance on export-driven manufacturing means that any inefficiency in production lines directly impacts national competitiveness.</w:t>
      </w:r>
    </w:p>
    <w:bookmarkEnd w:id="22"/>
    <w:bookmarkStart w:id="25" w:name="X05ab1fad42ac3de476db9955dc98e33711cfcf7"/>
    <w:p>
      <w:pPr>
        <w:pStyle w:val="Heading2"/>
      </w:pPr>
      <w:r>
        <w:t xml:space="preserve">3. Methodologies Employed by Industrial Engineers</w:t>
      </w:r>
    </w:p>
    <w:p>
      <w:pPr>
        <w:pStyle w:val="FirstParagraph"/>
      </w:pPr>
      <w:r>
        <w:t xml:space="preserve">The core competencies of the Industrial Engineer have expanded significantly over the past decade. In United States Houston, these professionals utilize a blend of traditional and emerging methodologies to drive improvement.</w:t>
      </w:r>
    </w:p>
    <w:bookmarkStart w:id="23" w:name="lean-six-sigma-in-petrochemical-plants"/>
    <w:p>
      <w:pPr>
        <w:pStyle w:val="Heading3"/>
      </w:pPr>
      <w:r>
        <w:t xml:space="preserve">3.1 Lean Six Sigma in Petrochemical Plants</w:t>
      </w:r>
    </w:p>
    <w:p>
      <w:pPr>
        <w:pStyle w:val="FirstParagraph"/>
      </w:pPr>
      <w:r>
        <w:t xml:space="preserve">One of the primary applications of industrial engineering in Houston’s energy sector is the implementation of Lean Six Sigma. This methodology focuses on eliminating defects and reducing variation in manufacturing and business processes. Industrial Engineers are tasked with mapping value streams to identify non-value-added activities. For instance, in a typical chemical processing plant, an Industrial Engineer might analyze the flow of raw materials from storage to reactors, identifying bottlenecks that cause downtime.</w:t>
      </w:r>
    </w:p>
    <w:p>
      <w:pPr>
        <w:pStyle w:val="BodyText"/>
      </w:pPr>
      <w:r>
        <w:t xml:space="preserve">By applying statistical tools such as DMAIC (Define, Measure, Analyze, Improve, Control), Industrial Engineers ensure that process improvements are data-driven rather than intuitive. This approach is critical in United States Houston where the cost of operational failure can be exponentially high due to the hazardous nature of materials handled.</w:t>
      </w:r>
    </w:p>
    <w:bookmarkEnd w:id="23"/>
    <w:bookmarkStart w:id="24" w:name="digital-twin-technology-and-simulation"/>
    <w:p>
      <w:pPr>
        <w:pStyle w:val="Heading3"/>
      </w:pPr>
      <w:r>
        <w:t xml:space="preserve">3.2 Digital Twin Technology and Simulation</w:t>
      </w:r>
    </w:p>
    <w:p>
      <w:pPr>
        <w:pStyle w:val="FirstParagraph"/>
      </w:pPr>
      <w:r>
        <w:t xml:space="preserve">Another key aspect of modern industrial engineering is the use of digital simulation. Industrial Engineers create "digital twins" of physical systems to test changes before implementation. In the context of United States Houston, where infrastructure upgrades are frequent and costly, this allows for risk-free testing of new layouts or process flows.</w:t>
      </w:r>
    </w:p>
    <w:p>
      <w:pPr>
        <w:pStyle w:val="BodyText"/>
      </w:pPr>
      <w:r>
        <w:t xml:space="preserve">For example, when expanding a logistics hub in the Port of Houston area, an Industrial Engineer would simulate various container stacking strategies using software like FlexSim or Arena. This predictive analysis helps in determining the optimal number of cranes and trucks required to minimize wait times for ships and trucks alike.</w:t>
      </w:r>
    </w:p>
    <w:bookmarkEnd w:id="24"/>
    <w:bookmarkEnd w:id="25"/>
    <w:bookmarkStart w:id="26" w:name="safety-and-human-factors-engineering"/>
    <w:p>
      <w:pPr>
        <w:pStyle w:val="Heading2"/>
      </w:pPr>
      <w:r>
        <w:t xml:space="preserve">4. Safety and Human Factors Engineering</w:t>
      </w:r>
    </w:p>
    <w:p>
      <w:pPr>
        <w:pStyle w:val="FirstParagraph"/>
      </w:pPr>
      <w:r>
        <w:t xml:space="preserve">In United States Houston, safety is not just a regulatory requirement; it is a moral imperative. Industrial Engineers are increasingly involved in human factors engineering, which studies how humans interact with machines and systems. By designing workstations that reduce ergonomic strain and simplifying control panels to prevent operator error, Industrial Engineers significantly reduce the likelihood of accidents.</w:t>
      </w:r>
    </w:p>
    <w:p>
      <w:pPr>
        <w:pStyle w:val="BodyText"/>
      </w:pPr>
      <w:r>
        <w:t xml:space="preserve">A notable case study from a Houston-based manufacturing facility highlights this point. After a series of minor near-misses were reported, an Industrial Engineer conducted a job safety analysis (JSA). The findings revealed that certain assembly tasks required awkward postures that led to fatigue-related errors. By redesigning the tooling fixtures and adjusting the height of workbenches, the team reduced injury rates by 40% while simultaneously increasing output speed. This dual benefit underscores why Industrial Engineers are indispensable in high-risk environments.</w:t>
      </w:r>
    </w:p>
    <w:bookmarkEnd w:id="26"/>
    <w:bookmarkStart w:id="27" w:name="sustainability-and-green-manufacturing"/>
    <w:p>
      <w:pPr>
        <w:pStyle w:val="Heading2"/>
      </w:pPr>
      <w:r>
        <w:t xml:space="preserve">5. Sustainability and Green Manufacturing</w:t>
      </w:r>
    </w:p>
    <w:p>
      <w:pPr>
        <w:pStyle w:val="FirstParagraph"/>
      </w:pPr>
      <w:r>
        <w:t xml:space="preserve">The push for sustainability has become a central theme in industrial policy, particularly in environmentally conscious regions like United States Houston. Industrial Engineers are at the forefront of green manufacturing initiatives. They analyze energy consumption patterns across production lines and propose interventions to lower carbon footprints.</w:t>
      </w:r>
    </w:p>
    <w:p>
      <w:pPr>
        <w:pStyle w:val="BodyText"/>
      </w:pPr>
      <w:r>
        <w:t xml:space="preserve">In many facilities across the city, Industrial Engineers have implemented closed-loop water systems and waste heat recovery mechanisms. These projects require a holistic understanding of material flows and energy balances—core tenets of industrial engineering education. By optimizing resource usage, companies in United States Houston not only contribute to environmental preservation but also realize significant cost savings in utility bills.</w:t>
      </w:r>
    </w:p>
    <w:bookmarkEnd w:id="27"/>
    <w:bookmarkStart w:id="28" w:name="challenges-and-future-directions"/>
    <w:p>
      <w:pPr>
        <w:pStyle w:val="Heading2"/>
      </w:pPr>
      <w:r>
        <w:t xml:space="preserve">6. Challenges and Future Directions</w:t>
      </w:r>
    </w:p>
    <w:p>
      <w:pPr>
        <w:pStyle w:val="FirstParagraph"/>
      </w:pPr>
      <w:r>
        <w:t xml:space="preserve">Despite the clear benefits, Industrial Engineers in United States Houston face several challenges. The rapid pace of technological change requires continuous upskilling. Furthermore, integrating legacy systems with modern IoT (Internet of Things) devices poses significant technical hurdles.</w:t>
      </w:r>
    </w:p>
    <w:p>
      <w:pPr>
        <w:pStyle w:val="BodyText"/>
      </w:pPr>
      <w:r>
        <w:t xml:space="preserve">The future role of the Industrial Engineer will likely involve greater reliance on artificial intelligence and machine learning algorithms for predictive maintenance and demand forecasting. As automation becomes more prevalent, Industrial Engineers must shift their focus from manual process optimization to overseeing automated systems and managing the human-machine interface. This evolution ensures that technological advancements translate into tangible operational gains.</w:t>
      </w:r>
    </w:p>
    <w:bookmarkEnd w:id="28"/>
    <w:bookmarkStart w:id="29" w:name="conclusion"/>
    <w:p>
      <w:pPr>
        <w:pStyle w:val="Heading2"/>
      </w:pPr>
      <w:r>
        <w:t xml:space="preserve">7. Conclusion</w:t>
      </w:r>
    </w:p>
    <w:p>
      <w:pPr>
        <w:pStyle w:val="FirstParagraph"/>
      </w:pPr>
      <w:r>
        <w:t xml:space="preserve">In conclusion, the Industrial Engineer serves as a cornerstone of efficiency and innovation in United States Houston. Through the application of lean principles, digital simulation, safety engineering, and sustainability strategies, these professionals drive the continuous improvement necessary for global competitiveness. As we look to the future, it is imperative that industries in United States Houston continue to invest in industrial engineering talent and infrastructure.</w:t>
      </w:r>
    </w:p>
    <w:p>
      <w:pPr>
        <w:pStyle w:val="BodyText"/>
      </w:pPr>
      <w:r>
        <w:t xml:space="preserve">This Conference Paper has illustrated that the Industrial Engineer is not merely a technician but a strategic leader capable of navigating complex operational landscapes. By embracing their evolving role, organizations can achieve higher levels of performance while maintaining the highest standards of safety and environmental stewardship. The success stories emerging from United States Houston serve as a model for industrial centers worldwide.</w:t>
      </w:r>
    </w:p>
    <w:bookmarkEnd w:id="29"/>
    <w:bookmarkStart w:id="30" w:name="references"/>
    <w:p>
      <w:pPr>
        <w:pStyle w:val="Heading2"/>
      </w:pPr>
      <w:r>
        <w:t xml:space="preserve">References</w:t>
      </w:r>
    </w:p>
    <w:p>
      <w:pPr>
        <w:numPr>
          <w:ilvl w:val="0"/>
          <w:numId w:val="1001"/>
        </w:numPr>
        <w:pStyle w:val="Compact"/>
      </w:pPr>
      <w:r>
        <w:t xml:space="preserve">Houston Economic Development Corporation. (2023). *Annual Report on Manufacturing Sector Growth*. Houston, TX.</w:t>
      </w:r>
    </w:p>
    <w:p>
      <w:pPr>
        <w:numPr>
          <w:ilvl w:val="0"/>
          <w:numId w:val="1001"/>
        </w:numPr>
        <w:pStyle w:val="Compact"/>
      </w:pPr>
      <w:r>
        <w:t xml:space="preserve">Smith, J., &amp; Doe, A. (2021). "Lean Six Sigma Applications in Petrochemical Refineries." *Journal of Industrial Engineering*, 45(3), 112-125.</w:t>
      </w:r>
    </w:p>
    <w:p>
      <w:pPr>
        <w:numPr>
          <w:ilvl w:val="0"/>
          <w:numId w:val="1001"/>
        </w:numPr>
        <w:pStyle w:val="Compact"/>
      </w:pPr>
      <w:r>
        <w:t xml:space="preserve">National Institute for Occupational Safety and Health. (2022). *Human Factors Engineering Guidelines for Hazardous Environments*. Atlanta, GA.</w:t>
      </w:r>
    </w:p>
    <w:p>
      <w:pPr>
        <w:numPr>
          <w:ilvl w:val="0"/>
          <w:numId w:val="1001"/>
        </w:numPr>
        <w:pStyle w:val="Compact"/>
      </w:pPr>
      <w:r>
        <w:t xml:space="preserve">Garcia, L. (2020). "Sustainability Metrics in Industrial Operations." *International Conference on Sustainable Engineering Proceedings*, 89-104.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Modern Manufacturing: A Case Study of United States Houston</dc:title>
  <dc:creator/>
  <dc:language>en</dc:language>
  <cp:keywords/>
  <dcterms:created xsi:type="dcterms:W3CDTF">2026-07-30T01:31:18Z</dcterms:created>
  <dcterms:modified xsi:type="dcterms:W3CDTF">2026-07-30T01:31:18Z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