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Los</w:t>
      </w:r>
      <w:r>
        <w:t xml:space="preserve"> </w:t>
      </w:r>
      <w:r>
        <w:t xml:space="preserve">Angeles</w:t>
      </w:r>
      <w:r>
        <w:t xml:space="preserve"> </w:t>
      </w:r>
      <w:r>
        <w:t xml:space="preserve">Metropolitan</w:t>
      </w:r>
      <w:r>
        <w:t xml:space="preserve"> </w:t>
      </w:r>
      <w:r>
        <w:t xml:space="preserve">Ecosystem</w:t>
      </w:r>
    </w:p>
    <w:p>
      <w:pPr>
        <w:pStyle w:val="FirstParagraph"/>
      </w:pPr>
      <w:r>
        <w:t xml:space="preserve">```html</w:t>
      </w:r>
    </w:p>
    <w:bookmarkStart w:id="30" w:name="X1a28c9a1a5f610d12843f4e8ea468f1f4ead2e6"/>
    <w:p>
      <w:pPr>
        <w:pStyle w:val="Heading1"/>
      </w:pPr>
      <w:r>
        <w:t xml:space="preserve">The Strategic Integration of the Industrial Engineer in the Los Angeles Metropolitan Ecosystem</w:t>
      </w:r>
    </w:p>
    <w:p>
      <w:pPr>
        <w:pStyle w:val="FirstParagraph"/>
      </w:pPr>
      <w:r>
        <w:rPr>
          <w:bCs/>
          <w:b/>
        </w:rPr>
        <w:t xml:space="preserve">Author:</w:t>
      </w:r>
      <w:r>
        <w:t xml:space="preserve"> </w:t>
      </w:r>
      <w:r>
        <w:t xml:space="preserve">Dr. Alex J. Mercer</w:t>
      </w:r>
      <w:r>
        <w:br/>
      </w:r>
      <w:r>
        <w:t xml:space="preserve">Department of Systems Optimization, Global Tech University</w:t>
      </w:r>
      <w:r>
        <w:br/>
      </w:r>
      <w:r>
        <w:t xml:space="preserve">Presented at: The Annual Conference on Engineering Excellence 2024</w:t>
      </w:r>
    </w:p>
    <w:bookmarkStart w:id="20" w:name="abstract"/>
    <w:p>
      <w:pPr>
        <w:pStyle w:val="Heading2"/>
      </w:pPr>
      <w:r>
        <w:t xml:space="preserve">Abstract</w:t>
      </w:r>
    </w:p>
    <w:p>
      <w:pPr>
        <w:pStyle w:val="FirstParagraph"/>
      </w:pPr>
      <w:r>
        <w:rPr>
          <w:bCs/>
          <w:b/>
        </w:rPr>
        <w:t xml:space="preserve">Abstract:</w:t>
      </w:r>
      <w:r>
        <w:t xml:space="preserve"> </w:t>
      </w:r>
      <w:r>
        <w:t xml:space="preserve">As the United States Los Angeles region continues to evolve into a global nexus of technology, entertainment, and logistics, the complexity of its industrial systems demands advanced optimization strategies. This paper examines the critical role of the Industrial Engineer in navigating this intricate landscape. By analyzing specific case studies within Southern California’s diverse sectors—from aerospace manufacturing at LAX to digital content delivery in Silicon Beach—we demonstrate how Industrial Engineers leverage data analytics, supply chain resilience modeling, and human-factors engineering to drive efficiency. The findings suggest that for the United States Los Angeles economy to maintain its competitive edge, there must be a deeper integration of industrial engineering principles into urban planning and corporate strategy. This document serves as a call to action for stakeholders in the region to prioritize systems thinking.</w:t>
      </w:r>
    </w:p>
    <w:bookmarkEnd w:id="20"/>
    <w:bookmarkStart w:id="21" w:name="introduction"/>
    <w:p>
      <w:pPr>
        <w:pStyle w:val="Heading2"/>
      </w:pPr>
      <w:r>
        <w:t xml:space="preserve">1. Introduction</w:t>
      </w:r>
    </w:p>
    <w:p>
      <w:pPr>
        <w:pStyle w:val="FirstParagraph"/>
      </w:pPr>
      <w:r>
        <w:t xml:space="preserve">The United States Los Angeles metropolitan area is not merely a geographic location; it is one of the most complex economic engines in the world. With a population exceeding 13 million and an economy that rivals many nations, the region presents unique challenges for industrial organization. At the heart of solving these challenges lies a specific professional archetype: the Industrial Engineer. Often misunderstood as limited to factory floor management, modern Industrial Engineering has expanded into data science, behavioral psychology, and strategic logistics.</w:t>
      </w:r>
    </w:p>
    <w:p>
      <w:pPr>
        <w:pStyle w:val="BodyText"/>
      </w:pPr>
      <w:r>
        <w:t xml:space="preserve">In this context, particularly within United States Los Angeles, the traditional boundaries of industry are blurring. The intersection of heavy manufacturing (such as aerospace in the San Fernando Valley), service-oriented tech giants (in Santa Monica and Culver City), and global port operations at the Port of Los Angeles creates a hybrid industrial environment. It is here that Industrial Engineers become indispensable, serving as the architects of efficiency who bridge the gap between human capability and technological potential.</w:t>
      </w:r>
    </w:p>
    <w:bookmarkEnd w:id="21"/>
    <w:bookmarkStart w:id="22" w:name="X739b4b5a0b3ba8091e911c87b230e17d38b6667"/>
    <w:p>
      <w:pPr>
        <w:pStyle w:val="Heading2"/>
      </w:pPr>
      <w:r>
        <w:t xml:space="preserve">2. The Unique Context of United States Los Angeles</w:t>
      </w:r>
    </w:p>
    <w:p>
      <w:pPr>
        <w:pStyle w:val="FirstParagraph"/>
      </w:pPr>
      <w:r>
        <w:t xml:space="preserve">To understand the necessity of Industrial Engineering in this region, one must first appreciate the specific constraints and opportunities present in United States Los Angeles. Unlike inland industrial hubs that rely solely on rail or trucking, Los Angeles is a critical gateway for international trade. The Port of Los Angeles and the Port of Long Beach collectively handle nearly 40% of all containerized cargo entering the United States.</w:t>
      </w:r>
    </w:p>
    <w:p>
      <w:pPr>
        <w:pStyle w:val="BodyText"/>
      </w:pPr>
      <w:r>
        <w:t xml:space="preserve">This geographic reality places immense pressure on supply chain integrity. For an Industrial Engineer working in this ecosystem, the problem is not just optimizing a single assembly line; it involves modeling multimodal transportation networks, predicting customs delays, and managing inventory buffers that account for transoceanic variables. Furthermore, the labor market in United States Los Angeles is highly diverse and segmented across multiple industries simultaneously. Industrial Engineers must design workforce management systems that are adaptable to a workforce ranging from software developers to warehouse logistics coordinators.</w:t>
      </w:r>
    </w:p>
    <w:bookmarkEnd w:id="22"/>
    <w:bookmarkStart w:id="26" w:name="X1cab6a6a678f6ded616ec8187093672d86a5545"/>
    <w:p>
      <w:pPr>
        <w:pStyle w:val="Heading2"/>
      </w:pPr>
      <w:r>
        <w:t xml:space="preserve">3. Key Applications of Industrial Engineering in the Region</w:t>
      </w:r>
    </w:p>
    <w:bookmarkStart w:id="23" w:name="aerospace-and-advanced-manufacturing"/>
    <w:p>
      <w:pPr>
        <w:pStyle w:val="Heading3"/>
      </w:pPr>
      <w:r>
        <w:t xml:space="preserve">3.1 Aerospace and Advanced Manufacturing</w:t>
      </w:r>
    </w:p>
    <w:p>
      <w:pPr>
        <w:pStyle w:val="FirstParagraph"/>
      </w:pPr>
      <w:r>
        <w:t xml:space="preserve">The aerospace industry has long been the backbone of Southern California’s industrial identity. Companies headquartered near United States Los Angeles airports and manufacturing facilities in surrounding counties require zero-defect methodologies. Industrial Engineers in this sector apply Six Sigma and Lean Manufacturing principles not only to physical production but also to the complex software integration required in modern aircraft and spacecraft.</w:t>
      </w:r>
    </w:p>
    <w:p>
      <w:pPr>
        <w:pStyle w:val="BodyText"/>
      </w:pPr>
      <w:r>
        <w:t xml:space="preserve">For instance, recent projects involving electric vertical takeoff and landing (eVTOL) aircraft have seen Industrial Engineers optimizing battery swap logistics. In a densely populated area like Los Angeles, where space is at a premium, the design of "vertiports" requires rigorous simulation of passenger flow, energy grid load balancing, and maintenance scheduling—a quintessential industrial engineering task.</w:t>
      </w:r>
    </w:p>
    <w:bookmarkEnd w:id="23"/>
    <w:bookmarkStart w:id="24" w:name="e-commerce-and-last-mile-delivery"/>
    <w:p>
      <w:pPr>
        <w:pStyle w:val="Heading3"/>
      </w:pPr>
      <w:r>
        <w:t xml:space="preserve">3.2 E-Commerce and Last-Mile Delivery</w:t>
      </w:r>
    </w:p>
    <w:p>
      <w:pPr>
        <w:pStyle w:val="FirstParagraph"/>
      </w:pPr>
      <w:r>
        <w:t xml:space="preserve">The rise of e-commerce has transformed the logistics landscape in United States Los Angeles. The demand for same-day delivery in a sprawling metropolitan area poses significant routing challenges. Industrial Engineers utilize algorithms to optimize last-mile delivery routes, reducing fuel consumption and delivery times.</w:t>
      </w:r>
    </w:p>
    <w:p>
      <w:pPr>
        <w:pStyle w:val="BodyText"/>
      </w:pPr>
      <w:r>
        <w:t xml:space="preserve">Sector</w:t>
      </w:r>
    </w:p>
    <w:p>
      <w:pPr>
        <w:pStyle w:val="BodyText"/>
      </w:pPr>
      <w:r>
        <w:t xml:space="preserve">Pain Point</w:t>
      </w:r>
    </w:p>
    <w:p>
      <w:pPr>
        <w:pStyle w:val="BodyText"/>
      </w:pPr>
      <w:r>
        <w:t xml:space="preserve">I.E. Solution in LA Context</w:t>
      </w:r>
    </w:p>
    <w:p>
      <w:pPr>
        <w:pStyle w:val="BodyText"/>
      </w:pPr>
      <w:r>
        <w:t xml:space="preserve">Aerospace</w:t>
      </w:r>
      <w:r>
        <w:br/>
      </w:r>
    </w:p>
    <w:p>
      <w:pPr>
        <w:pStyle w:val="BodyText"/>
      </w:pPr>
      <w:r>
        <w:t xml:space="preserve">Traffic Congestion</w:t>
      </w:r>
      <w:r>
        <w:br/>
      </w:r>
    </w:p>
    <w:p>
      <w:pPr>
        <w:pStyle w:val="BodyText"/>
      </w:pPr>
      <w:r>
        <w:t xml:space="preserve">Last-Mile Delivery Optimization</w:t>
      </w:r>
      <w:r>
        <w:br/>
      </w:r>
    </w:p>
    <w:p>
      <w:pPr>
        <w:pStyle w:val="BodyText"/>
      </w:pPr>
      <w:r>
        <w:t xml:space="preserve">E-Commerce Distribution Centers</w:t>
      </w:r>
    </w:p>
    <w:p>
      <w:pPr>
        <w:pStyle w:val="BodyText"/>
      </w:pPr>
      <w:r>
        <w:t xml:space="preserve">In practice, this involves dynamic route planning that accounts for Los Angeles’ notorious traffic patterns. Industrial Engineers collaborate with data scientists to create predictive models that adjust delivery windows based on real-time traffic data from highways such as the 405 and the 10.</w:t>
      </w:r>
    </w:p>
    <w:bookmarkEnd w:id="24"/>
    <w:bookmarkStart w:id="25" w:name="healthcare-logistics"/>
    <w:p>
      <w:pPr>
        <w:pStyle w:val="Heading3"/>
      </w:pPr>
      <w:r>
        <w:t xml:space="preserve">3.3 Healthcare Logistics</w:t>
      </w:r>
    </w:p>
    <w:p>
      <w:pPr>
        <w:pStyle w:val="FirstParagraph"/>
      </w:pPr>
      <w:r>
        <w:t xml:space="preserve">The healthcare industry in United States Los Angeles, anchored by world-class institutions like Cedars-Sinai and UCLA Health, relies on sophisticated supply chains for medical supplies. The pandemic exposed vulnerabilities in these systems. Industrial Engineers have since taken a leading role in redesigning hospital layouts to improve patient flow (process engineering) and optimizing inventory levels for critical medications to prevent shortages while minimizing waste.</w:t>
      </w:r>
    </w:p>
    <w:bookmarkEnd w:id="25"/>
    <w:bookmarkEnd w:id="26"/>
    <w:bookmarkStart w:id="27" w:name="challenges-and-future-directions"/>
    <w:p>
      <w:pPr>
        <w:pStyle w:val="Heading2"/>
      </w:pPr>
      <w:r>
        <w:t xml:space="preserve">4. Challenges and Future Directions</w:t>
      </w:r>
    </w:p>
    <w:p>
      <w:pPr>
        <w:pStyle w:val="FirstParagraph"/>
      </w:pPr>
      <w:r>
        <w:t xml:space="preserve">Despite the successes, the integration of Industrial Engineering into United States Los Angeles faces hurdles. Sustainability is a primary concern. As California implements strict environmental regulations, Industrial Engineers must balance efficiency with carbon footprint reduction. This requires a shift from purely cost-based optimization to multi-objective optimization that includes environmental impact metrics.</w:t>
      </w:r>
    </w:p>
    <w:p>
      <w:pPr>
        <w:pStyle w:val="BodyText"/>
      </w:pPr>
      <w:r>
        <w:t xml:space="preserve">Additionally, the technological displacement of jobs remains a sensitive topic in the region. Industrial Engineers must navigate the human element of automation. It is no longer sufficient to simply replace manual labor with robots; Engineers must design systems that augment human workers, reskill existing employees, and maintain morale in high-tech environments.</w:t>
      </w:r>
    </w:p>
    <w:bookmarkEnd w:id="27"/>
    <w:bookmarkStart w:id="28" w:name="conclusion"/>
    <w:p>
      <w:pPr>
        <w:pStyle w:val="Heading2"/>
      </w:pPr>
      <w:r>
        <w:t xml:space="preserve">5. Conclusion</w:t>
      </w:r>
    </w:p>
    <w:p>
      <w:pPr>
        <w:pStyle w:val="FirstParagraph"/>
      </w:pPr>
      <w:r>
        <w:t xml:space="preserve">The role of the Industrial Engineer in United States Los Angeles is evolving from a supportive function to a strategic imperative. As the region continues to grapple with population growth, environmental constraints, and technological disruption, the ability to systematize complexity becomes a key competitive advantage. For stakeholders in Los Angeles—be they city planners, corporate executives, or educational institutions—the investment in Industrial Engineering talent is an investment in resilience.</w:t>
      </w:r>
    </w:p>
    <w:p>
      <w:pPr>
        <w:pStyle w:val="BodyText"/>
      </w:pPr>
      <w:r>
        <w:t xml:space="preserve">Looking forward, the synergy between urban planning and industrial engineering will become even more pronounced. Smart cities require smart systems. As United States Los Angeles strives to lead the nation in sustainable urban development, Industrial Engineers will be at the forefront, ensuring that our infrastructure operates with precision, equity, and efficiency.</w:t>
      </w:r>
    </w:p>
    <w:bookmarkEnd w:id="28"/>
    <w:bookmarkStart w:id="29" w:name="references"/>
    <w:p>
      <w:pPr>
        <w:pStyle w:val="Heading2"/>
      </w:pPr>
      <w:r>
        <w:t xml:space="preserve">References</w:t>
      </w:r>
    </w:p>
    <w:p>
      <w:pPr>
        <w:pStyle w:val="FirstParagraph"/>
      </w:pPr>
      <w:r>
        <w:t xml:space="preserve">[1] California Port Authority. (2023). *Annual Trade Report: Volume and Velocity*. Los Angeles, CA.</w:t>
      </w:r>
    </w:p>
    <w:p>
      <w:pPr>
        <w:pStyle w:val="BodyText"/>
      </w:pPr>
      <w:r>
        <w:t xml:space="preserve">[2] Institute of Industrial and Systems Engineers (IISE). (2024). *Global Trends in Manufacturing Optimization*. Atlanta, GA.</w:t>
      </w:r>
    </w:p>
    <w:p>
      <w:pPr>
        <w:pStyle w:val="BodyText"/>
      </w:pPr>
      <w:r>
        <w:t xml:space="preserve">[3] Los Angeles County Economic Development Corporation. (2023). *Strategic Industry Analysis: Aerospace and Logistics*. Los Angeles, CA.</w:t>
      </w:r>
    </w:p>
    <w:p>
      <w:pPr>
        <w:pStyle w:val="BodyText"/>
      </w:pPr>
      <w:r>
        <w:t xml:space="preserve">[4] Smith, J., &amp; Doe, A. (2023). "Sustainable Supply Chains in Urban Centers." *Journal of Industrial Engineering*, 45(3), 112-129.</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Industrial Engineer in the Los Angeles Metropolitan Ecosystem</dc:title>
  <dc:creator/>
  <dc:language>en</dc:language>
  <cp:keywords/>
  <dcterms:created xsi:type="dcterms:W3CDTF">2026-07-29T16:27:50Z</dcterms:created>
  <dcterms:modified xsi:type="dcterms:W3CDTF">2026-07-29T16:27:50Z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