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New</w:t>
      </w:r>
      <w:r>
        <w:t xml:space="preserve"> </w:t>
      </w:r>
      <w:r>
        <w:t xml:space="preserve">Delhi</w:t>
      </w:r>
    </w:p>
    <w:bookmarkStart w:id="33" w:name="X458255522de12c690a148c049aa11b17c8f3b7c"/>
    <w:p>
      <w:pPr>
        <w:pStyle w:val="Heading1"/>
      </w:pPr>
      <w:r>
        <w:t xml:space="preserve">The Evolving Role of the Journalist in the Digital Age: A Perspective from India New Delhi</w:t>
      </w:r>
    </w:p>
    <w:p>
      <w:pPr>
        <w:pStyle w:val="FirstParagraph"/>
      </w:pPr>
      <w:r>
        <w:t xml:space="preserve">[Author Name]</w:t>
      </w:r>
      <w:r>
        <w:br/>
      </w:r>
      <w:r>
        <w:t xml:space="preserve">Department of Media and Communications</w:t>
      </w:r>
      <w:r>
        <w:br/>
      </w:r>
      <w:r>
        <w:t xml:space="preserve">University of Delhi, New Delhi, India</w:t>
      </w:r>
      <w:r>
        <w:br/>
      </w:r>
    </w:p>
    <w:p>
      <w:pPr>
        <w:pStyle w:val="BodyText"/>
      </w:pPr>
      <w:r>
        <w:rPr>
          <w:bCs/>
          <w:b/>
        </w:rPr>
        <w:t xml:space="preserve">Abstract:</w:t>
      </w:r>
      <w:r>
        <w:t xml:space="preserve"> </w:t>
      </w:r>
      <w:r>
        <w:t xml:space="preserve">The landscape of journalism has undergone a seismic shift in the 21st century, driven by technological advancements, changing consumer behaviors, and complex socio-political dynamics. This paper examines the contemporary role of the journalist within the vibrant and chaotic media ecosystem of India New Delhi. As the political capital of India, New Delhi serves as a unique microcosm where national policy meets public discourse. This study analyzes how journalists in this specific locale navigate challenges such as misinformation, digital fragmentation, and safety concerns while upholding democratic values. It argues that the modern journalist must evolve from being merely a reporter of facts to becoming a facilitator of civic dialogue and a guardian of truth in an era of algorithmic opacity.</w:t>
      </w:r>
    </w:p>
    <w:bookmarkStart w:id="20" w:name="introduction"/>
    <w:p>
      <w:pPr>
        <w:pStyle w:val="Heading2"/>
      </w:pPr>
      <w:r>
        <w:t xml:space="preserve">1. Introduction</w:t>
      </w:r>
    </w:p>
    <w:p>
      <w:pPr>
        <w:pStyle w:val="FirstParagraph"/>
      </w:pPr>
      <w:r>
        <w:t xml:space="preserve">The term "journalist" has traditionally conjured images of pen-wielding reporters and camera-bearing videographers working within the confines of established newsrooms. However, the definition has expanded significantly with the advent of social media, citizen journalism, and artificial intelligence. In the context of India New Delhi—a city that pulsates with political energy, cultural diversity, and rapid urbanization—the role of the journalist is particularly complex. New Delhi is not just a geographical location; it is the nerve center of Indian democracy. Consequently, journalists operating here are on the front lines of national discourse.</w:t>
      </w:r>
    </w:p>
    <w:p>
      <w:pPr>
        <w:pStyle w:val="BodyText"/>
      </w:pPr>
      <w:r>
        <w:t xml:space="preserve">This paper explores how journalists in India New Delhi are adapting to these changes. It investigates the dual pressures they face: the commercial imperative to attract clicks in a saturated digital market and the ethical imperative to provide verified, contextualized information. By focusing on this specific geographic and political context, we can understand broader trends affecting journalism globally.</w:t>
      </w:r>
    </w:p>
    <w:bookmarkEnd w:id="20"/>
    <w:bookmarkStart w:id="21" w:name="the-new-delhi-ecosystem-a-unique-context"/>
    <w:p>
      <w:pPr>
        <w:pStyle w:val="Heading2"/>
      </w:pPr>
      <w:r>
        <w:t xml:space="preserve">2. The New Delhi Ecosystem: A Unique Context</w:t>
      </w:r>
    </w:p>
    <w:p>
      <w:pPr>
        <w:pStyle w:val="FirstParagraph"/>
      </w:pPr>
      <w:r>
        <w:t xml:space="preserve">To understand the modern journalist, one must first understand their environment. India New Delhi is a city of contrasts, where ancient traditions coexist with cutting-edge technology. It houses the Parliament House, various ministries, foreign embassies, and major media corporations. This density creates a high-stakes environment for journalism.</w:t>
      </w:r>
    </w:p>
    <w:p>
      <w:pPr>
        <w:pStyle w:val="BodyText"/>
      </w:pPr>
      <w:r>
        <w:t xml:space="preserve">In recent years, the media landscape in India New Delhi has become increasingly polarized. The rise of 24-hour news cycles and partisan digital platforms has altered how information is consumed. For the journalist based here, credibility is both their most valuable asset and their most vulnerable point of attack. Unlike journalists in smaller towns who may have closer ties to local communities, journalists in India New Delhi often operate at a distance from the grassroots, relying on press releases, official briefings, and elite sources. This disconnect poses a significant challenge to accurate reporting.</w:t>
      </w:r>
    </w:p>
    <w:bookmarkEnd w:id="21"/>
    <w:bookmarkStart w:id="25" w:name="challenges-facing-the-modern-journalist"/>
    <w:p>
      <w:pPr>
        <w:pStyle w:val="Heading2"/>
      </w:pPr>
      <w:r>
        <w:t xml:space="preserve">3. Challenges Facing the Modern Journalist</w:t>
      </w:r>
    </w:p>
    <w:bookmarkStart w:id="22" w:name="digital-misinformation-and-fake-news"/>
    <w:p>
      <w:pPr>
        <w:pStyle w:val="Heading3"/>
      </w:pPr>
      <w:r>
        <w:t xml:space="preserve">3.1 Digital Misinformation and Fake News</w:t>
      </w:r>
    </w:p>
    <w:p>
      <w:pPr>
        <w:pStyle w:val="FirstParagraph"/>
      </w:pPr>
      <w:r>
        <w:t xml:space="preserve">The most pressing challenge for any contemporary journalist is the spread of misinformation. In India New Delhi, rumors can spread rapidly across messaging apps like WhatsApp and Telegram, often inciting communal tension or political unrest. The journalist’s role has shifted from simple reporting to active verification. Fact-checking is no longer an optional add-on but a core component of journalistic integrity.</w:t>
      </w:r>
    </w:p>
    <w:p>
      <w:pPr>
        <w:pStyle w:val="BodyText"/>
      </w:pPr>
      <w:r>
        <w:t xml:space="preserve">Moreover, the speed of news delivery on social media often outpaces accuracy. Journalists in India New Delhi are under constant pressure to publish first, a trend that can compromise depth and context. This "speed vs. accuracy" dilemma is exacerbated by the financial incentives provided by digital platforms, which reward sensationalism over nuance.</w:t>
      </w:r>
    </w:p>
    <w:bookmarkEnd w:id="22"/>
    <w:bookmarkStart w:id="23" w:name="safety-and-legal-harassment"/>
    <w:p>
      <w:pPr>
        <w:pStyle w:val="Heading3"/>
      </w:pPr>
      <w:r>
        <w:t xml:space="preserve">3.2 Safety and Legal Harassment</w:t>
      </w:r>
    </w:p>
    <w:p>
      <w:pPr>
        <w:pStyle w:val="FirstParagraph"/>
      </w:pPr>
      <w:r>
        <w:t xml:space="preserve">The safety of journalists remains a critical concern in India New Delhi and across the country. Investigative journalists who expose corruption, environmental violations, or political malfeasance often face legal threats, physical intimidation, or online harassment campaigns (cyber-bullying). The legal framework in India is often used as a tool to silence dissent through Strategic Lawsuits Against Public Participation (SLAPPs).</w:t>
      </w:r>
    </w:p>
    <w:p>
      <w:pPr>
        <w:pStyle w:val="BodyText"/>
      </w:pPr>
      <w:r>
        <w:t xml:space="preserve">This environment creates a chilling effect. Journalists may self-censor to avoid conflict with powerful entities. Therefore, the resilience of the journalist is not just about intellectual rigor but also psychological and physical endurance.</w:t>
      </w:r>
    </w:p>
    <w:bookmarkEnd w:id="23"/>
    <w:bookmarkStart w:id="24" w:name="technological-disruption"/>
    <w:p>
      <w:pPr>
        <w:pStyle w:val="Heading3"/>
      </w:pPr>
      <w:r>
        <w:t xml:space="preserve">3.3 Technological Disruption</w:t>
      </w:r>
    </w:p>
    <w:p>
      <w:pPr>
        <w:pStyle w:val="FirstParagraph"/>
      </w:pPr>
      <w:r>
        <w:t xml:space="preserve">The rise of algorithms has changed how audiences find news. In India New Delhi, many young readers consume news through short-form video content on platforms like Instagram Reels or YouTube Shorts. This requires journalists to be versatile, mastering skills in data visualization, video editing, and digital storytelling. The traditional journalist must now be a multi-media producer.</w:t>
      </w:r>
    </w:p>
    <w:bookmarkEnd w:id="24"/>
    <w:bookmarkEnd w:id="25"/>
    <w:bookmarkStart w:id="29" w:name="the-evolving-role-of-the-journalist"/>
    <w:p>
      <w:pPr>
        <w:pStyle w:val="Heading2"/>
      </w:pPr>
      <w:r>
        <w:t xml:space="preserve">4. The Evolving Role of the Journalist</w:t>
      </w:r>
    </w:p>
    <w:p>
      <w:pPr>
        <w:pStyle w:val="FirstParagraph"/>
      </w:pPr>
      <w:r>
        <w:t xml:space="preserve">In response to these challenges, the role of the journalist is evolving from a passive observer to an active participant in democratic health.</w:t>
      </w:r>
    </w:p>
    <w:bookmarkStart w:id="26" w:name="the-journalist-as-a-verifier"/>
    <w:p>
      <w:pPr>
        <w:pStyle w:val="Heading3"/>
      </w:pPr>
      <w:r>
        <w:t xml:space="preserve">4.1 The Journalist as a Verifier</w:t>
      </w:r>
    </w:p>
    <w:p>
      <w:pPr>
        <w:pStyle w:val="FirstParagraph"/>
      </w:pPr>
      <w:r>
        <w:t xml:space="preserve">In an information vacuum filled by bots and deepfakes, the journalist acts as a trusted verifier. This role requires transparency about sources and methods. In India New Delhi, where trust in institutions is fluctuating, journalists who adopt open methodologies—showing their work—can rebuild credibility with skeptical audiences.</w:t>
      </w:r>
    </w:p>
    <w:bookmarkEnd w:id="26"/>
    <w:bookmarkStart w:id="27" w:name="the-journalist-as-a-connector"/>
    <w:p>
      <w:pPr>
        <w:pStyle w:val="Heading3"/>
      </w:pPr>
      <w:r>
        <w:t xml:space="preserve">4.2 The Journalist as a Connector</w:t>
      </w:r>
    </w:p>
    <w:p>
      <w:pPr>
        <w:pStyle w:val="FirstParagraph"/>
      </w:pPr>
      <w:r>
        <w:t xml:space="preserve">The journalist must bridge the gap between policy makers in India New Delhi and citizens across the nation. This involves translating complex legislative changes into accessible language. It also involves amplifying marginalized voices that are often excluded from mainstream political debates.</w:t>
      </w:r>
    </w:p>
    <w:bookmarkEnd w:id="27"/>
    <w:bookmarkStart w:id="28" w:name="the-journalist-as-a-community-builder"/>
    <w:p>
      <w:pPr>
        <w:pStyle w:val="Heading3"/>
      </w:pPr>
      <w:r>
        <w:t xml:space="preserve">4.3 The Journalist as a Community Builder</w:t>
      </w:r>
    </w:p>
    <w:p>
      <w:pPr>
        <w:pStyle w:val="FirstParagraph"/>
      </w:pPr>
      <w:r>
        <w:t xml:space="preserve">Digital platforms offer opportunities for direct engagement between journalists and their audience. In India New Delhi, some media houses are experimenting with community-driven journalism, where readers contribute tips and stories. This participatory model helps journalists stay grounded in reality and reduces the risk of detachment from public sentiment.</w:t>
      </w:r>
    </w:p>
    <w:bookmarkEnd w:id="28"/>
    <w:bookmarkEnd w:id="29"/>
    <w:bookmarkStart w:id="30" w:name="recommendations-for-the-future"/>
    <w:p>
      <w:pPr>
        <w:pStyle w:val="Heading2"/>
      </w:pPr>
      <w:r>
        <w:t xml:space="preserve">5. Recommendations for the Future</w:t>
      </w:r>
    </w:p>
    <w:p>
      <w:pPr>
        <w:pStyle w:val="FirstParagraph"/>
      </w:pPr>
      <w:r>
        <w:t xml:space="preserve">To sustain a healthy journalistic ecosystem in India New Delhi and beyond, several steps are necessary:</w:t>
      </w:r>
    </w:p>
    <w:p>
      <w:pPr>
        <w:numPr>
          <w:ilvl w:val="0"/>
          <w:numId w:val="1001"/>
        </w:numPr>
        <w:pStyle w:val="Compact"/>
      </w:pPr>
      <w:r>
        <w:rPr>
          <w:bCs/>
          <w:b/>
        </w:rPr>
        <w:t xml:space="preserve">Digital Literacy Training:</w:t>
      </w:r>
      <w:r>
        <w:t xml:space="preserve"> </w:t>
      </w:r>
      <w:r>
        <w:t xml:space="preserve">Journalists need continuous training in digital tools, cybersecurity, and data analysis.</w:t>
      </w:r>
    </w:p>
    <w:p>
      <w:pPr>
        <w:numPr>
          <w:ilvl w:val="0"/>
          <w:numId w:val="1001"/>
        </w:numPr>
        <w:pStyle w:val="Compact"/>
      </w:pPr>
      <w:r>
        <w:rPr>
          <w:bCs/>
          <w:b/>
        </w:rPr>
        <w:t xml:space="preserve">Ethical Frameworks for AI:</w:t>
      </w:r>
      <w:r>
        <w:t xml:space="preserve"> </w:t>
      </w:r>
      <w:r>
        <w:t xml:space="preserve">As artificial intelligence is used for content generation and distribution, clear ethical guidelines must be established to prevent bias and maintain accountability.</w:t>
      </w:r>
    </w:p>
    <w:p>
      <w:pPr>
        <w:numPr>
          <w:ilvl w:val="0"/>
          <w:numId w:val="1001"/>
        </w:numPr>
        <w:pStyle w:val="Compact"/>
      </w:pPr>
      <w:r>
        <w:rPr>
          <w:bCs/>
          <w:b/>
        </w:rPr>
        <w:t xml:space="preserve">Support Structures:</w:t>
      </w:r>
      <w:r>
        <w:t xml:space="preserve"> </w:t>
      </w:r>
      <w:r>
        <w:t xml:space="preserve">Institutions must provide better legal and psychological support for journalists facing harassment.</w:t>
      </w:r>
    </w:p>
    <w:p>
      <w:pPr>
        <w:numPr>
          <w:ilvl w:val="0"/>
          <w:numId w:val="1001"/>
        </w:numPr>
        <w:pStyle w:val="Compact"/>
      </w:pPr>
      <w:r>
        <w:rPr>
          <w:bCs/>
          <w:b/>
        </w:rPr>
        <w:t xml:space="preserve">Diversification of Revenue Models:</w:t>
      </w:r>
      <w:r>
        <w:t xml:space="preserve"> </w:t>
      </w:r>
      <w:r>
        <w:t xml:space="preserve">Reducing reliance on advertising requires exploring membership models, grants, and cooperative journalism structures.</w:t>
      </w:r>
    </w:p>
    <w:bookmarkEnd w:id="30"/>
    <w:bookmarkStart w:id="31" w:name="conclusion"/>
    <w:p>
      <w:pPr>
        <w:pStyle w:val="Heading2"/>
      </w:pPr>
      <w:r>
        <w:t xml:space="preserve">6. Conclusion</w:t>
      </w:r>
    </w:p>
    <w:p>
      <w:pPr>
        <w:pStyle w:val="FirstParagraph"/>
      </w:pPr>
      <w:r>
        <w:t xml:space="preserve">The journalist in India New Delhi stands at a crossroads. The challenges they face are formidable, ranging from technological disruption to threats against their safety. However, the potential impact of their work is greater than ever. As democracy faces global headwinds, the need for accurate, contextualized, and ethical journalism is paramount.</w:t>
      </w:r>
    </w:p>
    <w:p>
      <w:pPr>
        <w:pStyle w:val="BodyText"/>
      </w:pPr>
      <w:r>
        <w:t xml:space="preserve">The modern journalist must embrace technology without losing sight of human values. They must be agile enough to navigate digital platforms while remaining rooted in the truth. By adapting to these changes, journalists in India New Delhi can continue to serve as vital pillars of society, ensuring that the voice of the people is heard and that power is held accountable.</w:t>
      </w:r>
    </w:p>
    <w:p>
      <w:pPr>
        <w:pStyle w:val="BodyText"/>
      </w:pPr>
      <w:r>
        <w:t xml:space="preserve">This paper concludes that the future of journalism depends not just on surviving disruption, but on thriving through adaptation. The role of the journalist has never been more critical, nor more complex. In India New Delhi and around the world, we must invest in empowering journalists to fulfill their essential democratic function.</w:t>
      </w:r>
    </w:p>
    <w:bookmarkEnd w:id="31"/>
    <w:bookmarkStart w:id="32" w:name="references"/>
    <w:p>
      <w:pPr>
        <w:pStyle w:val="Heading2"/>
      </w:pPr>
      <w:r>
        <w:t xml:space="preserve">7. References</w:t>
      </w:r>
    </w:p>
    <w:p>
      <w:pPr>
        <w:pStyle w:val="FirstParagraph"/>
      </w:pPr>
      <w:r>
        <w:rPr>
          <w:iCs/>
          <w:i/>
        </w:rPr>
        <w:t xml:space="preserve">[Note: References would typically be listed here in APA or MLA format depending on conference guidelines.]</w:t>
      </w:r>
    </w:p>
    <w:p>
      <w:pPr>
        <w:numPr>
          <w:ilvl w:val="0"/>
          <w:numId w:val="1002"/>
        </w:numPr>
        <w:pStyle w:val="Compact"/>
      </w:pPr>
      <w:r>
        <w:t xml:space="preserve">Allcott, H., &amp; Gentzkow, M. (2017). Social Media and Fake News in the 2016 Election.</w:t>
      </w:r>
    </w:p>
    <w:p>
      <w:pPr>
        <w:numPr>
          <w:ilvl w:val="0"/>
          <w:numId w:val="1002"/>
        </w:numPr>
        <w:pStyle w:val="Compact"/>
      </w:pPr>
      <w:r>
        <w:t xml:space="preserve">Gandhi, J. (2023). The Changing Face of Media in India: Challenges and Opportunities.</w:t>
      </w:r>
    </w:p>
    <w:p>
      <w:pPr>
        <w:numPr>
          <w:ilvl w:val="0"/>
          <w:numId w:val="1002"/>
        </w:numPr>
        <w:pStyle w:val="Compact"/>
      </w:pPr>
      <w:r>
        <w:t xml:space="preserve">Reporters Without Borders. (2024). World Press Freedom Index.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Perspective from India New Delhi</dc:title>
  <dc:creator/>
  <dc:language>en</dc:language>
  <cp:keywords/>
  <dcterms:created xsi:type="dcterms:W3CDTF">2026-07-29T13:46:59Z</dcterms:created>
  <dcterms:modified xsi:type="dcterms:W3CDTF">2026-07-29T13:46:59Z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