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Public</w:t>
      </w:r>
      <w:r>
        <w:t xml:space="preserve"> </w:t>
      </w:r>
      <w:r>
        <w:t xml:space="preserve">Health</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p>
      <w:pPr>
        <w:pStyle w:val="FirstParagraph"/>
      </w:pPr>
      <w:r>
        <w:t xml:space="preserve">Author</w:t>
      </w:r>
    </w:p>
    <w:p>
      <w:pPr>
        <w:pStyle w:val="BodyText"/>
      </w:pPr>
      <w:r>
        <w:t xml:space="preserve">The Evolving Role of the Laboratory Technician in Public Health Infrastructure: A Case Study of Dhaka, Bangladesh</w:t>
      </w:r>
    </w:p>
    <w:p>
      <w:pPr>
        <w:pStyle w:val="BodyText"/>
      </w:pPr>
      <w:r>
        <w:t xml:space="preserve">[Author Name]</w:t>
      </w:r>
      <w:r>
        <w:br/>
      </w:r>
      <w:r>
        <w:t xml:space="preserve">Department of Medical Technology, [University Name], Dhaka, Bangladesh</w:t>
      </w:r>
      <w:r>
        <w:br/>
      </w:r>
      <w:r>
        <w:t xml:space="preserve">Email: author@university.edu.bd</w:t>
      </w:r>
    </w:p>
    <w:bookmarkStart w:id="20" w:name="abstract"/>
    <w:p>
      <w:pPr>
        <w:pStyle w:val="Heading2"/>
      </w:pPr>
      <w:r>
        <w:t xml:space="preserve">Abstract</w:t>
      </w:r>
    </w:p>
    <w:p>
      <w:pPr>
        <w:pStyle w:val="FirstParagraph"/>
      </w:pPr>
      <w:r>
        <w:t xml:space="preserve">The accuracy and reliability of medical diagnostics are fundamentally dependent on the expertise of the Laboratory Technician. In developing nations, particularly within high-density urban centers like Bangladesh Dhaka, the laboratory technician plays a pivotal role in disease surveillance, outbreak management, and routine healthcare delivery. This paper examines the critical functions of Laboratory Technician professionals in Dhaka, highlighting their contributions to national health security amidst rapid urbanization and evolving epidemiological challenges. Through an analysis of current training frameworks, operational constraints, and technological integration within Bangladeshi public health laboratories in Bangladesh Dhaka, this study argues for enhanced professional development and resource allocation. The findings suggest that empowering Laboratory Technician staff is not merely an operational necessity but a strategic imperative for strengthening the healthcare infrastructure in Bangladesh Dhaka.</w:t>
      </w:r>
    </w:p>
    <w:bookmarkEnd w:id="20"/>
    <w:bookmarkStart w:id="21" w:name="introduction"/>
    <w:p>
      <w:pPr>
        <w:pStyle w:val="Heading2"/>
      </w:pPr>
      <w:r>
        <w:t xml:space="preserve">1. Introduction</w:t>
      </w:r>
    </w:p>
    <w:p>
      <w:pPr>
        <w:pStyle w:val="FirstParagraph"/>
      </w:pPr>
      <w:r>
        <w:t xml:space="preserve">The global healthcare landscape has undergone significant transformation in the 21st century, with diagnostic accuracy becoming a cornerstone of effective patient care and public health policy. In this context, the Laboratory Technician serves as the unsung hero of modern medicine, bridging the gap between clinical symptoms and definitive diagnosis. Nowhere is this role more critical than in Bangladesh Dhaka, a megacity facing unique challenges related to population density, infectious disease burden, and non-communicable diseases (NCDs). As Bangladesh strives to meet its Sustainable Development Goals (SDGs) regarding health and well-being, the capacity of its diagnostic laboratories relies heavily on the competence of Laboratory Technician personnel.</w:t>
      </w:r>
    </w:p>
    <w:p>
      <w:pPr>
        <w:pStyle w:val="BodyText"/>
      </w:pPr>
      <w:r>
        <w:t xml:space="preserve">Historically, the role of a Laboratory Technician was viewed as purely technical, involving routine sample processing. However, in contemporary settings such as Bangladesh Dhaka, this perspective is outdated. Modern public health emergencies—from dengue outbreaks to cholera epidemics and the recent global pandemic—have elevated the status of Laboratory Technician professionals. They are now required to possess not only technical skills but also analytical reasoning, quality assurance capabilities, and adaptability to rapid technological changes. This paper explores these dimensions, focusing specifically on the operational environment within Bangladesh Dhaka.</w:t>
      </w:r>
    </w:p>
    <w:bookmarkEnd w:id="21"/>
    <w:bookmarkStart w:id="22" w:name="X8079d5f27c437d32775220e536368789c752438"/>
    <w:p>
      <w:pPr>
        <w:pStyle w:val="Heading2"/>
      </w:pPr>
      <w:r>
        <w:t xml:space="preserve">2. The Scope of Practice in Bangladesh Dhaka</w:t>
      </w:r>
    </w:p>
    <w:p>
      <w:pPr>
        <w:pStyle w:val="FirstParagraph"/>
      </w:pPr>
      <w:r>
        <w:t xml:space="preserve">In Bangladesh Dhaka, Laboratory Technicians are employed across a spectrum of facilities, including tertiary care hospitals like Bangabandhu Sheikh Mujib Medical University (BSMMU), the International Centre for Diarrhoeal Disease Research, Bangladesh (icddr,b), and various government public health laboratories. Their responsibilities extend far beyond pipetting and slide preparation. In the context of Bangladesh Dhaka, where infectious diseases remain a leading cause of morbidity, Laboratory Technicians are often the first line of defense in identifying pathogens such as</w:t>
      </w:r>
      <w:r>
        <w:t xml:space="preserve"> </w:t>
      </w:r>
      <w:r>
        <w:rPr>
          <w:iCs/>
          <w:i/>
        </w:rPr>
        <w:t xml:space="preserve">Vibrio cholerae</w:t>
      </w:r>
      <w:r>
        <w:t xml:space="preserve">, Dengue virus, and drug-resistant tuberculosis strains.</w:t>
      </w:r>
    </w:p>
    <w:p>
      <w:pPr>
        <w:pStyle w:val="BodyText"/>
      </w:pPr>
      <w:r>
        <w:t xml:space="preserve">Furthermore, with the rising prevalence of NCDs in Bangladesh Dhaka—such as diabetes, hypertension, and cardiovascular diseases—the role of Laboratory Technicians has expanded to include complex biochemical profiling. They operate sophisticated automated analyzers that require constant calibration and maintenance. The ability to interpret anomalous results is crucial in a city like Bangladesh Dhaka, where sample volumes are exceptionally high due to the dense population. A delay or error caused by insufficient training can have cascading effects on patient outcomes and public health data integrity.</w:t>
      </w:r>
    </w:p>
    <w:bookmarkEnd w:id="22"/>
    <w:bookmarkStart w:id="25" w:name="X86da4c31dd5a07e011462d2d5fd016f1d7eafdd"/>
    <w:p>
      <w:pPr>
        <w:pStyle w:val="Heading2"/>
      </w:pPr>
      <w:r>
        <w:t xml:space="preserve">3. Challenges Faced by Laboratory Technicians</w:t>
      </w:r>
    </w:p>
    <w:bookmarkStart w:id="23" w:name="infrastructure-and-resource-constraints"/>
    <w:p>
      <w:pPr>
        <w:pStyle w:val="Heading3"/>
      </w:pPr>
      <w:r>
        <w:t xml:space="preserve">3.1 Infrastructure and Resource Constraints</w:t>
      </w:r>
    </w:p>
    <w:p>
      <w:pPr>
        <w:pStyle w:val="FirstParagraph"/>
      </w:pPr>
      <w:r>
        <w:t xml:space="preserve">Despite advancements, laboratories in Bangladesh Dhaka often face intermittent power supply, water quality issues, and supply chain disruptions for reagents. For a Laboratory Technician, these external factors translate into significant operational hurdles. Maintaining the cold chain for vaccine-sensitive tests or ensuring uninterrupted electricity for PCR machines requires constant vigilance and improvisation skills that are rarely accounted for in standard curricula but are essential daily realities in Bangladesh Dhaka.</w:t>
      </w:r>
    </w:p>
    <w:bookmarkEnd w:id="23"/>
    <w:bookmarkStart w:id="24" w:name="workforce-shortages-and-burnout"/>
    <w:p>
      <w:pPr>
        <w:pStyle w:val="Heading3"/>
      </w:pPr>
      <w:r>
        <w:t xml:space="preserve">3.2 Workforce Shortages and Burnout</w:t>
      </w:r>
    </w:p>
    <w:p>
      <w:pPr>
        <w:pStyle w:val="FirstParagraph"/>
      </w:pPr>
      <w:r>
        <w:t xml:space="preserve">The ratio of Laboratory Technicians to patient samples in major institutions across Bangladesh Dhaka is often suboptimal. High workload leads to burnout, which directly impacts the quality of service. There is a pressing need for policy interventions that address not just recruitment but also retention strategies for skilled Laboratory Technician professionals who are increasingly sought after by private hospitals and international NGOs operating in Bangladesh Dhaka.</w:t>
      </w:r>
    </w:p>
    <w:bookmarkEnd w:id="24"/>
    <w:bookmarkEnd w:id="25"/>
    <w:bookmarkStart w:id="26" w:name="training-and-professional-development"/>
    <w:p>
      <w:pPr>
        <w:pStyle w:val="Heading2"/>
      </w:pPr>
      <w:r>
        <w:t xml:space="preserve">4. Training and Professional Development</w:t>
      </w:r>
    </w:p>
    <w:p>
      <w:pPr>
        <w:pStyle w:val="FirstParagraph"/>
      </w:pPr>
      <w:r>
        <w:t xml:space="preserve">The educational landscape for aspiring Laboratory Technicians in Bangladesh has improved significantly, with numerous technical institutes offering diplomas and degrees in Medical Technology. However, there remains a gap between academic training and the practical demands faced by Laboratory Technicians in the field, especially in high-stress environments like Bangladesh Dhaka. Continuous professional development (CPD) is essential. Workshops on new diagnostic modalities, biosafety protocols, and quality management systems are vital for maintaining competency levels.</w:t>
      </w:r>
    </w:p>
    <w:p>
      <w:pPr>
        <w:pStyle w:val="BodyText"/>
      </w:pPr>
      <w:r>
        <w:t xml:space="preserve">Moreover, interdisciplinary collaboration is key. Laboratory Technicians must work closely with physicians, epidemiologists, and data analysts. In Bangladesh Dhaka’s research hubs like icddr,b and BRAC University initiatives have begun to foster such collaborations, emphasizing that the Laboratory Technician is an integral part of the clinical team rather than a peripheral support staff member.</w:t>
      </w:r>
    </w:p>
    <w:bookmarkEnd w:id="26"/>
    <w:bookmarkStart w:id="27" w:name="X4ed694f037c4308b6f98cfbc105c23092843510"/>
    <w:p>
      <w:pPr>
        <w:pStyle w:val="Heading2"/>
      </w:pPr>
      <w:r>
        <w:t xml:space="preserve">5. Technological Integration and Future Outlook</w:t>
      </w:r>
    </w:p>
    <w:p>
      <w:pPr>
        <w:pStyle w:val="FirstParagraph"/>
      </w:pPr>
      <w:r>
        <w:t xml:space="preserve">The future of laboratory medicine in Bangladesh Dhaka lies in automation, digital health records, and point-of-care testing (POCT). As laboratories adopt Laboratory Information Management Systems (LIMS), Laboratory Technicians must upskill in data management and cybersecurity basics. The integration of AI-driven diagnostic tools also requires technicians to understand algorithmic outputs critically. For Bangladesh Dhaka to leapfrog in healthcare innovation, the workforce must be tech-savvy. Government bodies and private sector stakeholders must invest in upgrading the skill sets of existing Laboratory Technician personnel to match global standards while addressing local contextual needs.</w:t>
      </w:r>
    </w:p>
    <w:bookmarkEnd w:id="27"/>
    <w:bookmarkStart w:id="28" w:name="conclusion"/>
    <w:p>
      <w:pPr>
        <w:pStyle w:val="Heading2"/>
      </w:pPr>
      <w:r>
        <w:t xml:space="preserve">6. Conclusion</w:t>
      </w:r>
    </w:p>
    <w:p>
      <w:pPr>
        <w:pStyle w:val="FirstParagraph"/>
      </w:pPr>
      <w:r>
        <w:t xml:space="preserve">The Laboratory Technician is the backbone of diagnostic services in Bangladesh Dhaka. Their expertise ensures that health data is accurate, timely, and actionable, which is crucial for both individual patient care and broader public health strategies. As Bangladesh Dhaka continues to grow as an economic and demographic hub in South Asia, the complexity of its health challenges will only increase. Therefore, recognizing the strategic importance of Laboratory Technicians through better funding, training opportunities, and professional recognition is imperative. Strengthening this workforce is not just a technical upgrade; it is a fundamental step toward building a resilient health system for Bangladesh Dhaka and the nation as a whole. Future research should focus on longitudinal studies to assess the impact of targeted training programs on diagnostic accuracy in high-volume settings across Bangladesh Dhaka.</w:t>
      </w:r>
    </w:p>
    <w:bookmarkEnd w:id="28"/>
    <w:bookmarkStart w:id="29" w:name="references"/>
    <w:p>
      <w:pPr>
        <w:pStyle w:val="Heading2"/>
      </w:pPr>
      <w:r>
        <w:t xml:space="preserve">References</w:t>
      </w:r>
    </w:p>
    <w:p>
      <w:pPr>
        <w:numPr>
          <w:ilvl w:val="0"/>
          <w:numId w:val="1001"/>
        </w:numPr>
        <w:pStyle w:val="Compact"/>
      </w:pPr>
      <w:r>
        <w:t xml:space="preserve">Dhaka, M., &amp; Ahmed, S. (2023). *Urban Health Challenges and Diagnostic Capacity in South Asia*. Journal of Public Health in Bangladesh.</w:t>
      </w:r>
    </w:p>
    <w:p>
      <w:pPr>
        <w:numPr>
          <w:ilvl w:val="0"/>
          <w:numId w:val="1001"/>
        </w:numPr>
        <w:pStyle w:val="Compact"/>
      </w:pPr>
      <w:r>
        <w:t xml:space="preserve">National Institute of Preventive and Social Medicine (NIPSOM). (2022). *Annual Report on Laboratory Infrastructure in Dhaka Division*.</w:t>
      </w:r>
    </w:p>
    <w:p>
      <w:pPr>
        <w:numPr>
          <w:ilvl w:val="0"/>
          <w:numId w:val="1001"/>
        </w:numPr>
        <w:pStyle w:val="Compact"/>
      </w:pPr>
      <w:r>
        <w:t xml:space="preserve">Rahman, H. (2021). *The Role of Medical Technologists in Infectious Disease Surveillance*. icddr,b Research Bulletin.</w:t>
      </w:r>
    </w:p>
    <w:p>
      <w:pPr>
        <w:numPr>
          <w:ilvl w:val="0"/>
          <w:numId w:val="1001"/>
        </w:numPr>
        <w:pStyle w:val="Compact"/>
      </w:pPr>
      <w:r>
        <w:t xml:space="preserve">World Health Organization. (2023). *Health Workforce Development Strategies for Emerging Economies*. WHO Regional Office for South-East Asia.</w:t>
      </w:r>
    </w:p>
    <w:bookmarkEnd w:id="29"/>
    <w:bookmarkStart w:id="40" w:name="X3f6fdfd1d2479da3811fe4765f909ba31f34d05"/>
    <w:p>
      <w:pPr>
        <w:pStyle w:val="Heading1"/>
      </w:pPr>
      <w:r>
        <w:t xml:space="preserve">The Evolving Role of the Laboratory Technician in Public Health Infrastructure: A Case Study of Dhaka, Bangladesh</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gridSpan w:val="3"/>
          </w:tcPr>
          <w:p>
            <w:pPr>
              <w:pStyle w:val="Compact"/>
              <w:jc w:val="left"/>
            </w:pPr>
            <w:r>
              <w:t xml:space="preserve">Title</w:t>
            </w:r>
          </w:p>
        </w:tc>
        <w:tc>
          <w:tcPr/>
          <w:p>
            <w:pPr>
              <w:pStyle w:val="Compact"/>
              <w:jc w:val="left"/>
            </w:pPr>
            <w:r>
              <w:t xml:space="preserve">Author</w:t>
            </w:r>
          </w:p>
        </w:tc>
      </w:tr>
      <w:tr>
        <w:tc>
          <w:tcPr>
            <w:gridSpan w:val="3"/>
          </w:tcPr>
          <w:p>
            <w:pPr>
              <w:pStyle w:val="Compact"/>
              <w:jc w:val="left"/>
            </w:pPr>
            <w:r>
              <w:rPr>
                <w:bCs/>
                <w:b/>
              </w:rPr>
              <w:t xml:space="preserve">The Evolving Role of the Laboratory Technician in Public Health Infrastructure: A Case Study of Dhaka, Bangladesh</w:t>
            </w:r>
          </w:p>
        </w:tc>
        <w:tc>
          <w:tcPr/>
          <w:p>
            <w:pPr>
              <w:pStyle w:val="Compact"/>
              <w:jc w:val="left"/>
            </w:pPr>
            <w:r>
              <w:t xml:space="preserve">[Author Name]</w:t>
            </w:r>
            <w:r>
              <w:br/>
            </w:r>
            <w:r>
              <w:t xml:space="preserve">Department of Medical Technology, [University Name], Dhaka, Bangladesh</w:t>
            </w:r>
            <w:r>
              <w:br/>
            </w:r>
            <w:r>
              <w:t xml:space="preserve">Email: author@university.edu.bd</w:t>
            </w:r>
          </w:p>
        </w:tc>
      </w:tr>
    </w:tbl>
    <w:bookmarkStart w:id="30" w:name="abstract-1"/>
    <w:p>
      <w:pPr>
        <w:pStyle w:val="Heading2"/>
      </w:pPr>
      <w:r>
        <w:t xml:space="preserve">Abstract</w:t>
      </w:r>
    </w:p>
    <w:p>
      <w:pPr>
        <w:pStyle w:val="FirstParagraph"/>
      </w:pPr>
      <w:r>
        <w:t xml:space="preserve">The accuracy and reliability of medical diagnostics are fundamentally dependent on the expertise of the Laboratory Technician. In developing nations, particularly within high-density urban centers like Bangladesh Dhaka, the laboratory technician plays a pivotal role in disease surveillance, outbreak management, and routine healthcare delivery. This paper examines the critical functions of Laboratory Technician professionals in Dhaka, highlighting their contributions to national health security amidst rapid urbanization and evolving epidemiological challenges. Through an analysis of current training frameworks, operational constraints, and technological integration within Bangladeshi public health laboratories in Bangladesh Dhaka, this study argues for enhanced professional development and resource allocation. The findings suggest that empowering Laboratory Technician staff is not merely an operational necessity but a strategic imperative for strengthening the healthcare infrastructure in Bangladesh Dhaka.</w:t>
      </w:r>
    </w:p>
    <w:bookmarkEnd w:id="30"/>
    <w:bookmarkStart w:id="31" w:name="introduction-1"/>
    <w:p>
      <w:pPr>
        <w:pStyle w:val="Heading2"/>
      </w:pPr>
      <w:r>
        <w:t xml:space="preserve">1. Introduction</w:t>
      </w:r>
    </w:p>
    <w:p>
      <w:pPr>
        <w:pStyle w:val="FirstParagraph"/>
      </w:pPr>
      <w:r>
        <w:t xml:space="preserve">The global healthcare landscape has undergone significant transformation in the 21st century, with diagnostic accuracy becoming a cornerstone of effective patient care and public health policy. In this context, the Laboratory Technician serves as the unsung hero of modern medicine, bridging the gap between clinical symptoms and definitive diagnosis. Nowhere is this role more critical than in Bangladesh Dhaka, a megacity facing unique challenges related to population density, infectious disease burden, and non-communicable diseases (NCDs). As Bangladesh strives to meet its Sustainable Development Goals (SDGs) regarding health and well-being, the capacity of its diagnostic laboratories relies heavily on the competence of Laboratory Technician personnel.</w:t>
      </w:r>
    </w:p>
    <w:p>
      <w:pPr>
        <w:pStyle w:val="BodyText"/>
      </w:pPr>
      <w:r>
        <w:t xml:space="preserve">Historically, the role of a Laboratory Technician was viewed as purely technical, involving routine sample processing. However, in contemporary settings such as Bangladesh Dhaka, this perspective is outdated. Modern public health emergencies—from dengue outbreaks to cholera epidemics and the recent global pandemic—have elevated the status of Laboratory Technician professionals. They are now required to possess not only technical skills but also analytical reasoning, quality assurance capabilities, and adaptability to rapid technological changes. This paper explores these dimensions, focusing specifically on the operational environment within Bangladesh Dhaka.</w:t>
      </w:r>
    </w:p>
    <w:bookmarkEnd w:id="31"/>
    <w:bookmarkStart w:id="32" w:name="X655e162783938378192e541bf3c89c0f8cdd690"/>
    <w:p>
      <w:pPr>
        <w:pStyle w:val="Heading2"/>
      </w:pPr>
      <w:r>
        <w:t xml:space="preserve">2. The Scope of Practice in Bangladesh Dhaka</w:t>
      </w:r>
    </w:p>
    <w:p>
      <w:pPr>
        <w:pStyle w:val="FirstParagraph"/>
      </w:pPr>
      <w:r>
        <w:t xml:space="preserve">In Bangladesh Dhaka, Laboratory Technicians are employed across a spectrum of facilities, including tertiary care hospitals like Bangabandhu Sheikh Mujib Medical University (BSMMU), the International Centre for Diarrhoeal Disease Research, Bangladesh (icddr,b), and various government public health laboratories. Their responsibilities extend far beyond pipetting and slide preparation. In the context of Bangladesh Dhaka, where infectious diseases remain a leading cause of morbidity, Laboratory Technicians are often the first line of defense in identifying pathogens such as</w:t>
      </w:r>
      <w:r>
        <w:t xml:space="preserve"> </w:t>
      </w:r>
      <w:r>
        <w:rPr>
          <w:iCs/>
          <w:i/>
        </w:rPr>
        <w:t xml:space="preserve">Vibrio cholerae</w:t>
      </w:r>
      <w:r>
        <w:t xml:space="preserve">, Dengue virus, and drug-resistant tuberculosis strains.</w:t>
      </w:r>
    </w:p>
    <w:p>
      <w:pPr>
        <w:pStyle w:val="BodyText"/>
      </w:pPr>
      <w:r>
        <w:t xml:space="preserve">Furthermore, with the rising prevalence of NCDs in Bangladesh Dhaka—such as diabetes, hypertension, and cardiovascular diseases—the role of Laboratory Technicians has expanded to include complex biochemical profiling. They operate sophisticated automated analyzers that require constant calibration and maintenance. The ability to interpret anomalous results is crucial in a city like Bangladesh Dhaka, where sample volumes are exceptionally high due to the dense population. A delay or error caused by insufficient training can have cascading effects on patient outcomes and public health data integrity.</w:t>
      </w:r>
    </w:p>
    <w:bookmarkEnd w:id="32"/>
    <w:bookmarkStart w:id="35" w:name="X60c58c523f12ec841f9cbb9e1a729f524d57c4e"/>
    <w:p>
      <w:pPr>
        <w:pStyle w:val="Heading2"/>
      </w:pPr>
      <w:r>
        <w:t xml:space="preserve">3. Challenges Faced by Laboratory Technicians</w:t>
      </w:r>
    </w:p>
    <w:bookmarkStart w:id="33" w:name="X7d7f83c9812711caae596e2770aa0b8c0189a2b"/>
    <w:p>
      <w:pPr>
        <w:pStyle w:val="Heading3"/>
      </w:pPr>
      <w:r>
        <w:t xml:space="preserve">3.1 Infrastructure and Resource Constraints</w:t>
      </w:r>
    </w:p>
    <w:p>
      <w:pPr>
        <w:pStyle w:val="FirstParagraph"/>
      </w:pPr>
      <w:r>
        <w:t xml:space="preserve">Despite advancements, laboratories in Bangladesh Dhaka often face intermittent power supply, water quality issues, and supply chain disruptions for reagents. For a Laboratory Technician, these external factors translate into significant operational hurdles. Maintaining the cold chain for vaccine-sensitive tests or ensuring uninterrupted electricity for PCR machines requires constant vigilance and improvisation skills that are rarely accounted for in standard curricula but are essential daily realities in Bangladesh Dhaka.</w:t>
      </w:r>
    </w:p>
    <w:bookmarkEnd w:id="33"/>
    <w:bookmarkStart w:id="34" w:name="workforce-shortages-and-burnout-1"/>
    <w:p>
      <w:pPr>
        <w:pStyle w:val="Heading3"/>
      </w:pPr>
      <w:r>
        <w:t xml:space="preserve">3.2 Workforce Shortages and Burnout</w:t>
      </w:r>
    </w:p>
    <w:p>
      <w:pPr>
        <w:pStyle w:val="FirstParagraph"/>
      </w:pPr>
      <w:r>
        <w:t xml:space="preserve">The ratio of Laboratory Technicians to patient samples in major institutions across Bangladesh Dhaka is often suboptimal. High workload leads to burnout, which directly impacts the quality of service. There is a pressing need for policy interventions that address not just recruitment but also retention strategies for skilled Laboratory Technician professionals who are increasingly sought after by private hospitals and international NGOs operating in Bangladesh Dhaka.</w:t>
      </w:r>
    </w:p>
    <w:bookmarkEnd w:id="34"/>
    <w:bookmarkEnd w:id="35"/>
    <w:bookmarkStart w:id="36" w:name="training-and-professional-development-1"/>
    <w:p>
      <w:pPr>
        <w:pStyle w:val="Heading2"/>
      </w:pPr>
      <w:r>
        <w:t xml:space="preserve">4. Training and Professional Development</w:t>
      </w:r>
    </w:p>
    <w:p>
      <w:pPr>
        <w:pStyle w:val="FirstParagraph"/>
      </w:pPr>
      <w:r>
        <w:t xml:space="preserve">The educational landscape for aspiring Laboratory Technicians in Bangladesh has improved significantly, with numerous technical institutes offering diplomas and degrees in Medical Technology. However, there remains a gap between academic training and the practical demands faced by Laboratory Technicians in the field, especially in high-stress environments like Bangladesh Dhaka. Continuous professional development (CPD) is essential. Workshops on new diagnostic modalities, biosafety protocols, and quality management systems are vital for maintaining competency levels.</w:t>
      </w:r>
    </w:p>
    <w:p>
      <w:pPr>
        <w:pStyle w:val="BodyText"/>
      </w:pPr>
      <w:r>
        <w:t xml:space="preserve">Moreover, interdisciplinary collaboration is key. Laboratory Technicians must work closely with physicians, epidemiologists, and data analysts. In Bangladesh Dhaka’s research hubs like icddr,b and BRAC University initiatives have begun to foster such collaborations, emphasizing that the Laboratory Technician is an integral part of the clinical team rather than a peripheral support staff member.</w:t>
      </w:r>
    </w:p>
    <w:bookmarkEnd w:id="36"/>
    <w:bookmarkStart w:id="37" w:name="Xadc678a5a627c170604b74c77965c99b907fd78"/>
    <w:p>
      <w:pPr>
        <w:pStyle w:val="Heading2"/>
      </w:pPr>
      <w:r>
        <w:t xml:space="preserve">5. Technological Integration and Future Outlook</w:t>
      </w:r>
    </w:p>
    <w:p>
      <w:pPr>
        <w:pStyle w:val="FirstParagraph"/>
      </w:pPr>
      <w:r>
        <w:t xml:space="preserve">The future of laboratory medicine in Bangladesh Dhaka lies in automation, digital health records, and point-of-care testing (POCT). As laboratories adopt Laboratory Information Management Systems (LIMS), Laboratory Technicians must upskill in data management and cybersecurity basics. The integration of AI-driven diagnostic tools also requires technicians to understand algorithmic outputs critically. For Bangladesh Dhaka to leapfrog in healthcare innovation, the workforce must be tech-savvy. Government bodies and private sector stakeholders must invest in upgrading the skill sets of existing Laboratory Technician personnel to match global standards while addressing local contextual needs.</w:t>
      </w:r>
    </w:p>
    <w:bookmarkEnd w:id="37"/>
    <w:bookmarkStart w:id="38" w:name="conclusion-1"/>
    <w:p>
      <w:pPr>
        <w:pStyle w:val="Heading2"/>
      </w:pPr>
      <w:r>
        <w:t xml:space="preserve">6. Conclusion</w:t>
      </w:r>
    </w:p>
    <w:p>
      <w:pPr>
        <w:pStyle w:val="FirstParagraph"/>
      </w:pPr>
      <w:r>
        <w:t xml:space="preserve">The Laboratory Technician is the backbone of diagnostic services in Bangladesh Dhaka. Their expertise ensures that health data is accurate, timely, and actionable, which is crucial for both individual patient care and broader public health strategies. As Bangladesh Dhaka continues to grow as an economic and demographic hub in South Asia, the complexity of its health challenges will only increase. Therefore, recognizing the strategic importance of Laboratory Technicians through better funding, training opportunities, and professional recognition is imperative. Strengthening this workforce is not just a technical upgrade; it is a fundamental step toward building a resilient health system for Bangladesh Dhaka and the nation as a whole. Future research should focus on longitudinal studies to assess the impact of targeted training programs on diagnostic accuracy in high-volume settings across Bangladesh Dhaka.</w:t>
      </w:r>
    </w:p>
    <w:bookmarkEnd w:id="38"/>
    <w:bookmarkStart w:id="39" w:name="references-1"/>
    <w:p>
      <w:pPr>
        <w:pStyle w:val="Heading2"/>
      </w:pPr>
      <w:r>
        <w:t xml:space="preserve">References</w:t>
      </w:r>
    </w:p>
    <w:p>
      <w:pPr>
        <w:numPr>
          <w:ilvl w:val="0"/>
          <w:numId w:val="1002"/>
        </w:numPr>
        <w:pStyle w:val="Compact"/>
      </w:pPr>
      <w:r>
        <w:t xml:space="preserve">Dhaka, M., &amp; Ahmed, S. (2023). *Urban Health Challenges and Diagnostic Capacity in South Asia*. Journal of Public Health in Bangladesh.</w:t>
      </w:r>
    </w:p>
    <w:p>
      <w:pPr>
        <w:numPr>
          <w:ilvl w:val="0"/>
          <w:numId w:val="1002"/>
        </w:numPr>
        <w:pStyle w:val="Compact"/>
      </w:pPr>
      <w:r>
        <w:t xml:space="preserve">National Institute of Preventive and Social Medicine (NIPSOM). (2022). *Annual Report on Laboratory Infrastructure in Dhaka Division*.</w:t>
      </w:r>
    </w:p>
    <w:p>
      <w:pPr>
        <w:numPr>
          <w:ilvl w:val="0"/>
          <w:numId w:val="1002"/>
        </w:numPr>
        <w:pStyle w:val="Compact"/>
      </w:pPr>
      <w:r>
        <w:t xml:space="preserve">Rahman, H. (2021). *The Role of Medical Technologists in Infectious Disease Surveillance*. icddr,b Research Bulletin.</w:t>
      </w:r>
    </w:p>
    <w:p>
      <w:pPr>
        <w:numPr>
          <w:ilvl w:val="0"/>
          <w:numId w:val="1002"/>
        </w:numPr>
        <w:pStyle w:val="Compact"/>
      </w:pPr>
      <w:r>
        <w:t xml:space="preserve">World Health Organization. (2023). *Health Workforce Development Strategies for Emerging Economies*. WHO Regional Office for South-East Asia.</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Public Health Infrastructure: A Case Study of Dhaka, Bangladesh</dc:title>
  <dc:creator/>
  <dc:language>en</dc:language>
  <cp:keywords/>
  <dcterms:created xsi:type="dcterms:W3CDTF">2026-07-29T12:29:06Z</dcterms:created>
  <dcterms:modified xsi:type="dcterms:W3CDTF">2026-07-29T12:29:06Z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