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São</w:t>
      </w:r>
      <w:r>
        <w:t xml:space="preserve"> </w:t>
      </w:r>
      <w:r>
        <w:t xml:space="preserve">Paulo</w:t>
      </w:r>
    </w:p>
    <w:bookmarkStart w:id="33" w:name="Xe0a07fdd6b81fa3c1125bbecb1e1c92c6fb8f68"/>
    <w:p>
      <w:pPr>
        <w:pStyle w:val="Heading1"/>
      </w:pPr>
      <w:r>
        <w:t xml:space="preserve">The Strategic Role of the Laboratory Technician in Modern Healthcare</w:t>
      </w:r>
      <w:r>
        <w:br/>
      </w:r>
      <w:r>
        <w:t xml:space="preserve">A Critical Analysis within the Context of Brazil, São Paulo</w:t>
      </w:r>
    </w:p>
    <w:p>
      <w:pPr>
        <w:pStyle w:val="FirstParagraph"/>
      </w:pPr>
      <w:r>
        <w:rPr>
          <w:bCs/>
          <w:b/>
        </w:rPr>
        <w:t xml:space="preserve">Jane Doe, PhD in Health Sciences</w:t>
      </w:r>
    </w:p>
    <w:p>
      <w:pPr>
        <w:pStyle w:val="BodyText"/>
      </w:pPr>
      <w:r>
        <w:t xml:space="preserve">Institute for Advanced Medical Research &amp; Public Policy</w:t>
      </w:r>
    </w:p>
    <w:p>
      <w:pPr>
        <w:pStyle w:val="BodyText"/>
      </w:pPr>
      <w:r>
        <w:t xml:space="preserve">São Paulo, SP, Brazil</w:t>
      </w:r>
    </w:p>
    <w:bookmarkStart w:id="20" w:name="abstract"/>
    <w:p>
      <w:pPr>
        <w:pStyle w:val="Heading2"/>
      </w:pPr>
      <w:r>
        <w:t xml:space="preserve">Abstract</w:t>
      </w:r>
    </w:p>
    <w:p>
      <w:pPr>
        <w:pStyle w:val="FirstParagraph"/>
      </w:pPr>
      <w:r>
        <w:t xml:space="preserve">This conference paper examines the evolving role of the Laboratory Technician within the complex healthcare ecosystem of Brazil, specifically focusing on the metropolitan hub of São Paulo. As one of the most populous and economically significant cities in Latin America, São Paulo presents a unique case study for analyzing high-volume diagnostic workflows, technological integration, and regulatory compliance under both public (SUS) and private health sectors. This document argues that the Laboratory Technician is not merely an operational support staff member but a pivotal clinical partner whose expertise directly influences diagnostic accuracy, patient outcomes, and healthcare efficiency. Through an analysis of current challenges—including workforce shortages, rapid technological adoption in São Paulo’s laboratory networks, and the demands of Brazil’s universal health system—this paper outlines recommendations for professional development and structural integration. The findings suggest that elevating the status of the Laboratory Technician is essential for sustaining quality care in high-density urban environments like Brazil, São Paulo.</w:t>
      </w:r>
    </w:p>
    <w:bookmarkEnd w:id="20"/>
    <w:bookmarkStart w:id="21" w:name="introduction"/>
    <w:p>
      <w:pPr>
        <w:pStyle w:val="Heading2"/>
      </w:pPr>
      <w:r>
        <w:t xml:space="preserve">1. Introduction</w:t>
      </w:r>
    </w:p>
    <w:p>
      <w:pPr>
        <w:pStyle w:val="FirstParagraph"/>
      </w:pPr>
      <w:r>
        <w:t xml:space="preserve">The diagnostic laboratory serves as the backbone of modern medicine, providing critical data that guides diagnosis, treatment monitoring, and disease prevention. Within this intricate system, the Laboratory Technician plays a fundamental role. In Brazil, particularly in São Paulo—a city with over 12 million inhabitants and one of the largest healthcare markets in South America—the demand for diagnostic services is immense and ever-growing. The Laboratory Technician is responsible for sample collection, processing, analysis of clinical specimens, maintenance of sophisticated instrumentation, and strict adherence to quality control protocols.</w:t>
      </w:r>
    </w:p>
    <w:p>
      <w:pPr>
        <w:pStyle w:val="BodyText"/>
      </w:pPr>
      <w:r>
        <w:t xml:space="preserve">Despite their critical function, the perception and professional scope of the Laboratory Technician have historically been undervalued in many healthcare hierarchies. This paper seeks to rectify this oversight by highlighting the specific challenges and opportunities faced by these professionals in Brazil, São Paulo. The unique socio-economic landscape of São Paulo demands a robust, efficient, and highly skilled laboratory workforce capable of handling high patient volumes while maintaining rigorous standards of accuracy.</w:t>
      </w:r>
    </w:p>
    <w:bookmarkEnd w:id="21"/>
    <w:bookmarkStart w:id="22" w:name="the-context-of-healthcare-in-brazil"/>
    <w:p>
      <w:pPr>
        <w:pStyle w:val="Heading2"/>
      </w:pPr>
      <w:r>
        <w:t xml:space="preserve">2. The Context of Healthcare in Brazil</w:t>
      </w:r>
    </w:p>
    <w:p>
      <w:pPr>
        <w:pStyle w:val="FirstParagraph"/>
      </w:pPr>
      <w:r>
        <w:t xml:space="preserve">Brazil’s healthcare system is characterized by a dual structure: the Sistema Único de Saúde (SUS), which provides universal public coverage, and a robust private sector that caters to those with supplemental insurance or out-of-pocket payment capabilities. This duality creates distinct pressures on Laboratory Technicians. In the public sector, technicians often manage overwhelming caseloads with limited resources, requiring exceptional adaptability and triage skills. Conversely, in the private sector of São Paulo, there is a constant push toward automation and speed to meet market demands.</w:t>
      </w:r>
    </w:p>
    <w:p>
      <w:pPr>
        <w:pStyle w:val="BodyText"/>
      </w:pPr>
      <w:r>
        <w:t xml:space="preserve">Nationally, Brazil has seen significant investment in laboratory infrastructure over the last decade. However, this technological advancement must be matched by human capital development. The Laboratory Technician serves as the bridge between advanced technology and clinical application. Their ability to troubleshoot equipment, validate results, and ensure biosafety is paramount in preventing medical errors that could have severe consequences for patient health.</w:t>
      </w:r>
    </w:p>
    <w:bookmarkEnd w:id="22"/>
    <w:bookmarkStart w:id="25" w:name="X533ad5eaa8a21fa5ef7df0d765ddb7c5d3d7f55"/>
    <w:p>
      <w:pPr>
        <w:pStyle w:val="Heading2"/>
      </w:pPr>
      <w:r>
        <w:t xml:space="preserve">3. São Paulo: A Microcosm of Challenges and Innovation</w:t>
      </w:r>
    </w:p>
    <w:p>
      <w:pPr>
        <w:pStyle w:val="FirstParagraph"/>
      </w:pPr>
      <w:r>
        <w:t xml:space="preserve">São Paulo stands out as a premier hub for healthcare innovation in Brazil. The city hosts numerous reference hospitals, large-scale central laboratories, and biotech startups. For the Laboratory Technician working in Brazil, São Paulo represents both a challenge and an opportunity. The volume of tests performed daily is staggering, requiring technicians to maintain high levels of concentration and efficiency.</w:t>
      </w:r>
    </w:p>
    <w:bookmarkStart w:id="23" w:name="high-volume-workflows"/>
    <w:p>
      <w:pPr>
        <w:pStyle w:val="Heading3"/>
      </w:pPr>
      <w:r>
        <w:t xml:space="preserve">3.1 High-Volume Workflows</w:t>
      </w:r>
    </w:p>
    <w:p>
      <w:pPr>
        <w:pStyle w:val="FirstParagraph"/>
      </w:pPr>
      <w:r>
        <w:t xml:space="preserve">In São Paulo’s major diagnostic centers, the throughput can exceed thousands of samples per day. Laboratory Technicians must master pre-analytical processes, which account for a significant percentage of total laboratory errors. This includes proper patient identification, correct sample collection techniques (phlebotomy), and appropriate sample handling and transport conditions. In the fast-paced environment of São Paulo, any lapse in these procedures can compromise diagnostic integrity.</w:t>
      </w:r>
    </w:p>
    <w:bookmarkEnd w:id="23"/>
    <w:bookmarkStart w:id="24" w:name="technological-integration"/>
    <w:p>
      <w:pPr>
        <w:pStyle w:val="Heading3"/>
      </w:pPr>
      <w:r>
        <w:t xml:space="preserve">3.2 Technological Integration</w:t>
      </w:r>
    </w:p>
    <w:p>
      <w:pPr>
        <w:pStyle w:val="FirstParagraph"/>
      </w:pPr>
      <w:r>
        <w:t xml:space="preserve">The city is at the forefront of adopting automation in laboratory medicine. From automated immunoassay analyzers to molecular biology platforms for genetic testing and infectious disease monitoring, São Paulo’s laboratories are technologically advanced. The Laboratory Technician must possess not only manual dexterity but also digital literacy. They are often the first line of defense against technical failures and must interpret electronic alerts from laboratory information systems (LIS). This shift requires continuous education and upskilling, a need that is particularly acute in São Paulo where technology evolves rapidly.</w:t>
      </w:r>
    </w:p>
    <w:bookmarkEnd w:id="24"/>
    <w:bookmarkEnd w:id="25"/>
    <w:bookmarkStart w:id="28" w:name="X25228a4fa9fceeaa9a47eeb4b27302763c40c90"/>
    <w:p>
      <w:pPr>
        <w:pStyle w:val="Heading2"/>
      </w:pPr>
      <w:r>
        <w:t xml:space="preserve">4. Professional Development and Regulatory Framework</w:t>
      </w:r>
    </w:p>
    <w:p>
      <w:pPr>
        <w:pStyle w:val="FirstParagraph"/>
      </w:pPr>
      <w:r>
        <w:t xml:space="preserve">In Brazil, the profession of Laboratory Technician is regulated by federal councils that set educational and professional standards. In São Paulo, state-level regulations further define the scope of practice. However, there is a growing consensus that the traditional model of training needs to evolve to meet contemporary demands.</w:t>
      </w:r>
    </w:p>
    <w:bookmarkStart w:id="26" w:name="education-and-training"/>
    <w:p>
      <w:pPr>
        <w:pStyle w:val="Heading3"/>
      </w:pPr>
      <w:r>
        <w:t xml:space="preserve">4.1 Education and Training</w:t>
      </w:r>
    </w:p>
    <w:p>
      <w:pPr>
        <w:pStyle w:val="FirstParagraph"/>
      </w:pPr>
      <w:r>
        <w:t xml:space="preserve">Curricula in São Paulo’s technical colleges are increasingly incorporating modules on informatics, quality management systems (such as ISO 15189), and bioethics. This holistic approach ensures that Laboratory Technicians are not just data generators but critical thinkers capable of contributing to clinical discussions. Continuing education is vital, given the rapid pace of medical discovery.</w:t>
      </w:r>
    </w:p>
    <w:bookmarkEnd w:id="26"/>
    <w:bookmarkStart w:id="27" w:name="interdisciplinary-collaboration"/>
    <w:p>
      <w:pPr>
        <w:pStyle w:val="Heading3"/>
      </w:pPr>
      <w:r>
        <w:t xml:space="preserve">4.2 Interdisciplinary Collaboration</w:t>
      </w:r>
    </w:p>
    <w:p>
      <w:pPr>
        <w:pStyle w:val="FirstParagraph"/>
      </w:pPr>
      <w:r>
        <w:t xml:space="preserve">Elevating the status of the Laboratory Technician involves fostering better communication with physicians, nurses, and other healthcare providers. In São Paulo’s academic hospitals, technicians are increasingly invited to participate in multidisciplinary rounds, providing insights on test selection and result interpretation. This collaborative approach enhances patient care by ensuring that the right tests are ordered at the right time.</w:t>
      </w:r>
    </w:p>
    <w:bookmarkEnd w:id="27"/>
    <w:bookmarkEnd w:id="28"/>
    <w:bookmarkStart w:id="29" w:name="X73762aaafbb058726015e12977b0d366b1ec5b8"/>
    <w:p>
      <w:pPr>
        <w:pStyle w:val="Heading2"/>
      </w:pPr>
      <w:r>
        <w:t xml:space="preserve">5. Challenges Faced by Laboratory Technicians in Brazil, São Paulo</w:t>
      </w:r>
    </w:p>
    <w:p>
      <w:pPr>
        <w:pStyle w:val="FirstParagraph"/>
      </w:pPr>
      <w:r>
        <w:t xml:space="preserve">Despite advancements, significant challenges remain. Workforce burnout is a prevalent issue, driven by long hours and high stress levels associated with critical turnaround times. In the public health system of São Paulo, budget constraints can sometimes limit access to necessary supplies and equipment maintenance. Furthermore, there is an ongoing debate regarding professional recognition and compensation that reflects the complexity of the work performed.</w:t>
      </w:r>
    </w:p>
    <w:p>
      <w:pPr>
        <w:pStyle w:val="BodyText"/>
      </w:pPr>
      <w:r>
        <w:t xml:space="preserve">Another critical challenge is biosafety. São Paulo’s dense population increases the risk of exposure to infectious agents. Laboratory Technicians must adhere strictly to biosafety protocols to protect themselves and prevent potential outbreaks within healthcare settings.</w:t>
      </w:r>
    </w:p>
    <w:bookmarkEnd w:id="29"/>
    <w:bookmarkStart w:id="30" w:name="recommendations"/>
    <w:p>
      <w:pPr>
        <w:pStyle w:val="Heading2"/>
      </w:pPr>
      <w:r>
        <w:t xml:space="preserve">6. Recommendations</w:t>
      </w:r>
    </w:p>
    <w:p>
      <w:pPr>
        <w:pStyle w:val="FirstParagraph"/>
      </w:pPr>
      <w:r>
        <w:t xml:space="preserve">To address these challenges, several strategic recommendations are proposed for policymakers, healthcare administrators, and educational institutions in Brazil, particularly in São Paulo:</w:t>
      </w:r>
    </w:p>
    <w:p>
      <w:pPr>
        <w:numPr>
          <w:ilvl w:val="0"/>
          <w:numId w:val="1001"/>
        </w:numPr>
        <w:pStyle w:val="Compact"/>
      </w:pPr>
      <w:r>
        <w:rPr>
          <w:bCs/>
          <w:b/>
        </w:rPr>
        <w:t xml:space="preserve">Elevate Professional Status:</w:t>
      </w:r>
      <w:r>
        <w:t xml:space="preserve"> </w:t>
      </w:r>
      <w:r>
        <w:t xml:space="preserve">Recognize the Laboratory Technician as a key member of the healthcare team through formal inclusion in clinical decision-making processes.</w:t>
      </w:r>
    </w:p>
    <w:p>
      <w:pPr>
        <w:numPr>
          <w:ilvl w:val="0"/>
          <w:numId w:val="1001"/>
        </w:numPr>
        <w:pStyle w:val="Compact"/>
      </w:pPr>
      <w:r>
        <w:rPr>
          <w:bCs/>
          <w:b/>
        </w:rPr>
        <w:t xml:space="preserve">Invest in Continuous Education:</w:t>
      </w:r>
      <w:r>
        <w:t xml:space="preserve"> </w:t>
      </w:r>
      <w:r>
        <w:t xml:space="preserve">Establish mandatory continuing education programs focused on new technologies, quality management, and soft skills for São Paulo’s laboratory workforce.</w:t>
      </w:r>
    </w:p>
    <w:p>
      <w:pPr>
        <w:numPr>
          <w:ilvl w:val="0"/>
          <w:numId w:val="1001"/>
        </w:numPr>
        <w:pStyle w:val="Compact"/>
      </w:pPr>
      <w:r>
        <w:rPr>
          <w:bCs/>
          <w:b/>
        </w:rPr>
        <w:t xml:space="preserve">Enhance Working Conditions:</w:t>
      </w:r>
      <w:r>
        <w:t xml:space="preserve"> </w:t>
      </w:r>
      <w:r>
        <w:t xml:space="preserve">Implement policies to reduce burnout, including reasonable shift rotations and adequate staffing ratios based on workload metrics.</w:t>
      </w:r>
    </w:p>
    <w:p>
      <w:pPr>
        <w:numPr>
          <w:ilvl w:val="0"/>
          <w:numId w:val="1001"/>
        </w:numPr>
        <w:pStyle w:val="Compact"/>
      </w:pPr>
      <w:r>
        <w:rPr>
          <w:bCs/>
          <w:b/>
        </w:rPr>
        <w:t xml:space="preserve">Promote Research:</w:t>
      </w:r>
      <w:r>
        <w:t xml:space="preserve"> </w:t>
      </w:r>
      <w:r>
        <w:t xml:space="preserve">Encourage Laboratory Technicians to engage in research activities that contribute to the improvement of diagnostic methodologies within the Brazilian context.</w:t>
      </w:r>
    </w:p>
    <w:bookmarkEnd w:id="30"/>
    <w:bookmarkStart w:id="31" w:name="conclusion"/>
    <w:p>
      <w:pPr>
        <w:pStyle w:val="Heading2"/>
      </w:pPr>
      <w:r>
        <w:t xml:space="preserve">7. Conclusion</w:t>
      </w:r>
    </w:p>
    <w:p>
      <w:pPr>
        <w:pStyle w:val="FirstParagraph"/>
      </w:pPr>
      <w:r>
        <w:t xml:space="preserve">The Laboratory Technician is an indispensable asset to the healthcare system in Brazil, São Paulo. Their expertise ensures the reliability of diagnostic data, which is crucial for effective patient care. As São Paulo continues to grow as a global city, the demand for high-quality diagnostics will only increase. By investing in the professional development and recognition of Laboratory Technicians, Brazil can strengthen its healthcare infrastructure and improve health outcomes for millions of citizens. The future of laboratory medicine in São Paulo depends not just on advanced technology, but on the skilled hands and minds of the professionals who operate it every day.</w:t>
      </w:r>
    </w:p>
    <w:bookmarkEnd w:id="31"/>
    <w:bookmarkStart w:id="32" w:name="references"/>
    <w:p>
      <w:pPr>
        <w:pStyle w:val="Heading2"/>
      </w:pPr>
      <w:r>
        <w:t xml:space="preserve">References</w:t>
      </w:r>
    </w:p>
    <w:p>
      <w:pPr>
        <w:pStyle w:val="BlockText"/>
      </w:pPr>
      <w:r>
        <w:t xml:space="preserve">1. Brazilian Federal Council of Health (CFM). Guidelines for Clinical Laboratories.</w:t>
      </w:r>
      <w:r>
        <w:br/>
      </w:r>
      <w:r>
        <w:t xml:space="preserve">2. State Health Secretariat of São Paulo (SES-SP). Annual Report on Public Health Services.</w:t>
      </w:r>
      <w:r>
        <w:br/>
      </w:r>
      <w:r>
        <w:t xml:space="preserve">3. International Federation of Clinical Chemistry and Laboratory Medicine (IFCC). Strategic Planning for Laboratory Professionals.</w:t>
      </w:r>
      <w:r>
        <w:br/>
      </w:r>
      <w:r>
        <w:t xml:space="preserve">4. Studies on Workforce Distribution in Brazilian Healthcare Systems, Journal of Public Health, Brazil.</w:t>
      </w:r>
      <w:r>
        <w:br/>
      </w:r>
      <w:r>
        <w:t xml:space="preserve">5. Technical Standards for Biological Safety in Laboratories, Ministry of Health of Brazil.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Laboratory Technician in Modern Healthcare: A Case Study of Brazil, São Paulo</dc:title>
  <dc:creator/>
  <dc:language>en</dc:language>
  <cp:keywords/>
  <dcterms:created xsi:type="dcterms:W3CDTF">2026-07-29T16:07:47Z</dcterms:created>
  <dcterms:modified xsi:type="dcterms:W3CDTF">2026-07-29T16:07:47Z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