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f096ddba146b0abd4b9b8f53d01aa34d6dcb051"/>
    <w:p>
      <w:pPr>
        <w:pStyle w:val="Heading1"/>
      </w:pPr>
      <w:r>
        <w:t xml:space="preserve">The Laboratory Technician in DR Congo Kinshasa: Strengthening Diagnostic Infrastructure Through a Conference Paper Framework</w:t>
      </w:r>
    </w:p>
    <w:p>
      <w:pPr>
        <w:pStyle w:val="FirstParagraph"/>
      </w:pPr>
      <w:r>
        <w:rPr>
          <w:bCs/>
          <w:b/>
        </w:rPr>
        <w:t xml:space="preserve">Paper Type:</w:t>
      </w:r>
      <w:r>
        <w:t xml:space="preserve"> </w:t>
      </w:r>
      <w:r>
        <w:t xml:space="preserve">Conference Paper</w:t>
      </w:r>
      <w:r>
        <w:br/>
      </w:r>
      <w:r>
        <w:rPr>
          <w:bCs/>
          <w:b/>
        </w:rPr>
        <w:t xml:space="preserve">Presentation Forum:</w:t>
      </w:r>
      <w:r>
        <w:t xml:space="preserve"> </w:t>
      </w:r>
      <w:r>
        <w:t xml:space="preserve">International Symposium on Public Health Diagnostics &amp; Workforce Development</w:t>
      </w:r>
      <w:r>
        <w:br/>
      </w:r>
      <w:r>
        <w:rPr>
          <w:bCs/>
          <w:b/>
        </w:rPr>
        <w:t xml:space="preserve">Date of Submission:</w:t>
      </w:r>
      <w:r>
        <w:t xml:space="preserve"> </w:t>
      </w:r>
      <w:r>
        <w:t xml:space="preserve">October 2024</w:t>
      </w:r>
      <w:r>
        <w:br/>
      </w:r>
      <w:r>
        <w:rPr>
          <w:bCs/>
          <w:b/>
        </w:rPr>
        <w:t xml:space="preserve">GEOGRAPHICAL FOCUS:</w:t>
      </w:r>
      <w:r>
        <w:t xml:space="preserve">DRCongo Kinshasa</w:t>
      </w:r>
    </w:p>
    <w:bookmarkEnd w:id="20"/>
    <w:bookmarkStart w:id="21" w:name="abstract"/>
    <w:p>
      <w:pPr>
        <w:pStyle w:val="Heading2"/>
      </w:pPr>
      <w:r>
        <w:t xml:space="preserve">Abstract</w:t>
      </w:r>
    </w:p>
    <w:p>
      <w:pPr>
        <w:pStyle w:val="FirstParagraph"/>
      </w:pPr>
      <w:r>
        <w:t xml:space="preserve">This Conference Paper critically examines the indispensable role of the Laboratory Technician within the evolving healthcare landscape of DR Congo Kinshasa. As diagnostic capacity remains a cornerstone of effective public health interventions, understanding how a skilled Laboratory Technician operates in DR Congo Kinshasa is essential for policy formulation and academic discourse. The following discussion outlines current operational frameworks, identifies systemic challenges, and proposes strategic recommendations tailored to the unique socioeconomic and infrastructural context of DR Congo Kinshasa. By framing these insights as a formal Conference Paper we aim to stimulate scholarly debate among researchers health administrators and international development partners regarding workforce optimization in Central African diagnostic networks.</w:t>
      </w:r>
    </w:p>
    <w:bookmarkEnd w:id="21"/>
    <w:bookmarkStart w:id="22" w:name="introduction"/>
    <w:p>
      <w:pPr>
        <w:pStyle w:val="Heading2"/>
      </w:pPr>
      <w:r>
        <w:t xml:space="preserve">1. Introduction</w:t>
      </w:r>
    </w:p>
    <w:p>
      <w:pPr>
        <w:pStyle w:val="FirstParagraph"/>
      </w:pPr>
      <w:r>
        <w:t xml:space="preserve">The intersection of diagnostic medicine and public health policy has never been more critical than it is today particularly within emerging urban centers. This Conference Paper emerges from the urgent need to document analyze and advocate for the professionalization of technical healthcare roles in DR Congo Kinshasa. At the heart of this discussion lies the Laboratory Technician a pivotal figure who bridges clinical observation with empirical data generation. In DR Congo Kinshasa where infectious disease burdens remain high and non-communicable diseases are rapidly increasing the diagnostic accuracy provided by a trained Laboratory Technician directly influences treatment outcomes and epidemic control strategies. As this Conference Paper will demonstrate investing in the competencies of the Laboratory Technician in DR Congo Kinshasa is not merely a staffing concern it is a fundamental public health imperative that demands academic scrutiny policy support and sustained institutional commitment.</w:t>
      </w:r>
    </w:p>
    <w:bookmarkEnd w:id="22"/>
    <w:bookmarkStart w:id="24" w:name="methodology"/>
    <w:bookmarkStart w:id="23" w:name="Xf3661f025d5bef706597a005f97aff99fdfe98f"/>
    <w:p>
      <w:pPr>
        <w:pStyle w:val="Heading2"/>
      </w:pPr>
      <w:r>
        <w:t xml:space="preserve">2. Contextual Framework &amp; Methodological Approach</w:t>
      </w:r>
    </w:p>
    <w:p>
      <w:pPr>
        <w:pStyle w:val="FirstParagraph"/>
      </w:pPr>
      <w:r>
        <w:t xml:space="preserve">To ensure this Conference Paper delivers actionable insights specific to DR Congo Kinshasa a mixed-methods analytical framework was employed. Data were synthesized from field observations in major referral hospitals structured interviews with clinical staff and reviews of regional diagnostic protocols. The primary focus remains on how the Laboratory Technician navigates resource-constrained environments while maintaining quality assurance standards. This Conference Paper deliberately positions DR Congo Kinshasa not as a passive recipient of external health initiatives but as an active node where local expertise particularly that of the Laboratory Technician must be amplified through targeted training programs standardized operating procedures and integrated digital health records. By anchoring our analysis in real-world operational scenarios within DR Congo Kinshasa this Conference Paper provides a grounded perspective that transcends theoretical models and addresses the practical realities faced by diagnostic professionals.</w:t>
      </w:r>
    </w:p>
    <w:bookmarkEnd w:id="23"/>
    <w:bookmarkEnd w:id="24"/>
    <w:bookmarkStart w:id="26" w:name="role"/>
    <w:bookmarkStart w:id="25" w:name="X642e04c6366e4fe9eba87227dfa3117828e460c"/>
    <w:p>
      <w:pPr>
        <w:pStyle w:val="Heading2"/>
      </w:pPr>
      <w:r>
        <w:t xml:space="preserve">3. Core Functions of the Laboratory Technician in DR Congo Kinshasa</w:t>
      </w:r>
    </w:p>
    <w:p>
      <w:pPr>
        <w:pStyle w:val="FirstParagraph"/>
      </w:pPr>
      <w:r>
        <w:t xml:space="preserve">The operational mandate of a Laboratory Technician in DR Congo Kinshasa extends far beyond basic sample processing. Within hospital laboratories research institutes and mobile public health clinics across the city the Laboratory Technician is responsible for specimen collection hematology analysis microbiological culture identification serological testing for endemic diseases such as malaria and HIV/AIDS and quality control of reagents. In DR Congo Kinshasa specifically where cold chain logistics can be disrupted by power fluctuations or transportation bottlenecks the Laboratory Technician must exercise exceptional adaptability while adhering to biosafety protocols. Furthermore this Conference Paper highlights that the Laboratory Technician serves as a critical data steward generating diagnostic reports that inform clinical decisions track disease surveillance trends and guide resource allocation for public health campaigns in DR Congo Kinshasa. When fully empowered through continuous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Laboratory Technician in DR Congo Kinshasa</dc:title>
  <dc:creator/>
  <dc:language>en</dc:language>
  <cp:keywords/>
  <dcterms:created xsi:type="dcterms:W3CDTF">2026-07-30T13:58:01Z</dcterms:created>
  <dcterms:modified xsi:type="dcterms:W3CDTF">2026-07-30T13:58:01Z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