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Advancing</w:t>
      </w:r>
      <w:r>
        <w:t xml:space="preserve"> </w:t>
      </w:r>
      <w:r>
        <w:t xml:space="preserve">Scientific</w:t>
      </w:r>
      <w:r>
        <w:t xml:space="preserve"> </w:t>
      </w:r>
      <w:r>
        <w:t xml:space="preserve">Infrastructure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950eb1e813b5facb63af5f84cc89428fa03862e"/>
    <w:p>
      <w:pPr>
        <w:pStyle w:val="Heading1"/>
      </w:pPr>
      <w:r>
        <w:t xml:space="preserve">The Strategic Role of Laboratory Technicians in Advancing Scientific Infrastructure in South Africa, Cape Town</w:t>
      </w:r>
    </w:p>
    <w:p>
      <w:pPr>
        <w:pStyle w:val="FirstParagraph"/>
      </w:pPr>
      <w:r>
        <w:t xml:space="preserve">Submitted for the International Symposium on Scientific Workforce Development</w:t>
      </w:r>
      <w:r>
        <w:br/>
      </w:r>
      <w:r>
        <w:t xml:space="preserve">Cape Town Convention Centre, Western Cape</w:t>
      </w:r>
    </w:p>
    <w:bookmarkEnd w:id="20"/>
    <w:bookmarkStart w:id="21" w:name="abstract"/>
    <w:p>
      <w:pPr>
        <w:pStyle w:val="Heading2"/>
      </w:pPr>
      <w:r>
        <w:t xml:space="preserve">Abstract</w:t>
      </w:r>
    </w:p>
    <w:p>
      <w:pPr>
        <w:pStyle w:val="FirstParagraph"/>
      </w:pPr>
      <w:r>
        <w:t xml:space="preserve">This paper examines the critical, yet often underappreciated role of Laboratory Technicians within the evolving scientific landscape of South Africa. Specifically focusing on the unique socio-economic and geographical context of Cape Town, this study highlights how skilled technical personnel serve as the backbone of healthcare diagnostics, environmental monitoring, and industrial quality assurance. As Cape Town positions itself as a hub for biotechnology and renewable energy in Africa, the demand for precision-driven Laboratory Technician services has intensified. This document argues that investing in the training and retention of Laboratory Technicians is not merely an operational necessity but a strategic imperative for sustainable development in South Africa.</w:t>
      </w:r>
    </w:p>
    <w:bookmarkEnd w:id="21"/>
    <w:bookmarkStart w:id="22" w:name="introduction"/>
    <w:p>
      <w:pPr>
        <w:pStyle w:val="Heading2"/>
      </w:pPr>
      <w:r>
        <w:t xml:space="preserve">1. Introduction</w:t>
      </w:r>
    </w:p>
    <w:p>
      <w:pPr>
        <w:pStyle w:val="FirstParagraph"/>
      </w:pPr>
      <w:r>
        <w:t xml:space="preserve">In the modern era, scientific advancement is rarely the solitary achievement of individual researchers; rather, it is the collective output of collaborative ecosystems where precision, hygiene, and procedural adherence are paramount. At the heart of these ecosystems lie Laboratory Technicians. In South Africa, particularly within a dynamic metropolis like Cape Town, these professionals are instrumental in bridging the gap between theoretical science and practical application.</w:t>
      </w:r>
    </w:p>
    <w:p>
      <w:pPr>
        <w:pStyle w:val="BodyText"/>
      </w:pPr>
      <w:r>
        <w:t xml:space="preserve">Cape Town has emerged as one of Africa’s leading centers for innovation, driven by sectors such as pharmaceuticals, marine biology due to its coastal location in the Cape Floristic Region, and agricultural technology. However, the efficacy of these sectors relies heavily on robust laboratory infrastructure. The Laboratory Technician is the guardian of this infrastructure. From processing samples in high-throughput clinical facilities to maintaining calibration standards in industrial labs, their daily contributions ensure data integrity and public safety.</w:t>
      </w:r>
    </w:p>
    <w:p>
      <w:pPr>
        <w:pStyle w:val="BodyText"/>
      </w:pPr>
      <w:r>
        <w:t xml:space="preserve">This paper explores the multifaceted responsibilities of Laboratory Technicians in South Africa, analyzing their impact on public health systems, environmental conservation efforts specific to the Cape Town region, and the broader economic implications of a skilled technical workforce.</w:t>
      </w:r>
    </w:p>
    <w:bookmarkEnd w:id="22"/>
    <w:bookmarkStart w:id="24" w:name="public-health"/>
    <w:bookmarkStart w:id="23" w:name="X14aceb86c88177201f33f4df46f5094f64c3f01"/>
    <w:p>
      <w:pPr>
        <w:pStyle w:val="Heading2"/>
      </w:pPr>
      <w:r>
        <w:t xml:space="preserve">2. The Backbone of Public Health Diagnostics</w:t>
      </w:r>
    </w:p>
    <w:p>
      <w:pPr>
        <w:pStyle w:val="FirstParagraph"/>
      </w:pPr>
      <w:r>
        <w:t xml:space="preserve">In South Africa, the healthcare sector faces unique challenges, including a high burden of infectious diseases and a dual system comprising both public and private health facilities. Laboratory Technicians play a pivotal role in managing this complexity. In Cape Town’s state hospitals and clinics, technicians are often the first line of defense against outbreaks such as Tuberculosis (TB), HIV/AIDS, and emerging viral threats.</w:t>
      </w:r>
    </w:p>
    <w:p>
      <w:pPr>
        <w:pStyle w:val="BodyText"/>
      </w:pPr>
      <w:r>
        <w:t xml:space="preserve">The accuracy of diagnostic testing is directly correlated with the proficiency of Laboratory Technicians. Errors in sample handling or reagent preparation can lead to misdiagnosis, which in turn affects treatment protocols and patient outcomes. In the context of South Africa’s National Health Insurance (NHI) plans, which aim to provide universal health coverage, the efficiency of laboratory services becomes even more critical. Skilled Laboratory Technicians ensure that turnaround times are minimized without compromising accuracy, thereby enabling timely clinical decisions.</w:t>
      </w:r>
    </w:p>
    <w:p>
      <w:pPr>
        <w:pStyle w:val="BodyText"/>
      </w:pPr>
      <w:r>
        <w:t xml:space="preserve">Furthermore, during public health emergencies, such as the recent global pandemic response in Cape Town’s hospitals and research centers like the University of Cape Town (UCT) affiliated labs, Laboratory Technicians demonstrated exceptional resilience. They managed increased workloads, adapted to rapid changes in testing methodologies (such as PCR implementation), and maintained rigorous bio-safety standards. Their ability to operate under pressure highlights their essential nature within the South African health infrastructure.</w:t>
      </w:r>
    </w:p>
    <w:bookmarkEnd w:id="23"/>
    <w:bookmarkEnd w:id="24"/>
    <w:bookmarkStart w:id="26" w:name="environmental-science"/>
    <w:bookmarkStart w:id="25" w:name="X8e7b8acd599db0554235c86436370c76492ad5c"/>
    <w:p>
      <w:pPr>
        <w:pStyle w:val="Heading2"/>
      </w:pPr>
      <w:r>
        <w:t xml:space="preserve">3. Environmental Monitoring and Conservation</w:t>
      </w:r>
    </w:p>
    <w:p>
      <w:pPr>
        <w:pStyle w:val="FirstParagraph"/>
      </w:pPr>
      <w:r>
        <w:t xml:space="preserve">Cape Town’s unique biodiversity, encompassing the UNESCO World Heritage Site of Table Mountain National Park, necessitates rigorous environmental monitoring. Laboratory Technicians are indispensable in this regard. They conduct water quality testing to monitor reservoir levels—a lesson learned deeply during Cape Town’s "Day Zero" drought crisis—and analyze soil samples for agricultural viability.</w:t>
      </w:r>
    </w:p>
    <w:p>
      <w:pPr>
        <w:pStyle w:val="BodyText"/>
      </w:pPr>
      <w:r>
        <w:t xml:space="preserve">In the marine sector, labs along the False Bay and Atlantic seaboard rely on technicians to analyze biological samples for biodiversity tracking. This data is crucial for conservation policies that protect endemic species. Additionally, with South Africa’s commitment to transitioning toward a green economy, Laboratory Technicians are employed in quality assurance roles within renewable energy sectors, such as testing materials for solar panel efficiency and battery storage components in industrial parks surrounding Cape Town.</w:t>
      </w:r>
    </w:p>
    <w:p>
      <w:pPr>
        <w:pStyle w:val="BodyText"/>
      </w:pPr>
      <w:r>
        <w:t xml:space="preserve">The role of the Laboratory Technician thus extends beyond clinical settings. They are environmental stewards whose precise measurements inform policy decisions that affect the sustainability of the Cape Town ecosystem. Their work ensures that industrial development does not compromise environmental integrity, aligning with South Africa’s broader climate change commitments.</w:t>
      </w:r>
    </w:p>
    <w:bookmarkEnd w:id="25"/>
    <w:bookmarkEnd w:id="26"/>
    <w:bookmarkStart w:id="28" w:name="economic-impact"/>
    <w:bookmarkStart w:id="27" w:name="Xa8c91932d2cf3224320b928b0a58b07b4159cbe"/>
    <w:p>
      <w:pPr>
        <w:pStyle w:val="Heading2"/>
      </w:pPr>
      <w:r>
        <w:t xml:space="preserve">4. Economic Implications and Workforce Development</w:t>
      </w:r>
    </w:p>
    <w:p>
      <w:pPr>
        <w:pStyle w:val="FirstParagraph"/>
      </w:pPr>
      <w:r>
        <w:t xml:space="preserve">The economic contribution of Laboratory Technicians in South Africa is substantial but often overlooked. By ensuring the quality control of pharmaceuticals produced locally, they support the growth of South Africa’s domestic pharmaceutical industry, reducing reliance on imports. In Cape Town’s growing tech-enabled health sector, skilled technicians enable startups to validate their products quickly and effectively.</w:t>
      </w:r>
    </w:p>
    <w:p>
      <w:pPr>
        <w:pStyle w:val="BodyText"/>
      </w:pPr>
      <w:r>
        <w:t xml:space="preserve">However, there is a persistent skills gap in the region. The demand for specialized technical training outpaces the supply of qualified candidates. Addressing this requires coordinated efforts between educational institutions like Cape Peninsula University of Technology (CPUT) and industry stakeholders. Vocational training programs must be updated to reflect current technological advancements, including automation in laboratory workflows and data analysis software.</w:t>
      </w:r>
    </w:p>
    <w:p>
      <w:pPr>
        <w:pStyle w:val="BodyText"/>
      </w:pPr>
      <w:r>
        <w:t xml:space="preserve">Moreover, recognizing Laboratory Technicians as vital professionals rather than subordinate support staff is crucial for retention. Competitive remuneration, clear career progression paths, and continuous professional development opportunities are necessary to retain talent within South Africa. Brain drain remains a concern; by elevating the status of the Laboratory Technician role within Cape Town’s scientific community, we can encourage top talent to remain and contribute to local innovation.</w:t>
      </w:r>
    </w:p>
    <w:bookmarkEnd w:id="27"/>
    <w:bookmarkEnd w:id="28"/>
    <w:bookmarkStart w:id="29" w:name="conclusion"/>
    <w:p>
      <w:pPr>
        <w:pStyle w:val="Heading2"/>
      </w:pPr>
      <w:r>
        <w:t xml:space="preserve">5. Conclusion</w:t>
      </w:r>
    </w:p>
    <w:p>
      <w:pPr>
        <w:pStyle w:val="FirstParagraph"/>
      </w:pPr>
      <w:r>
        <w:t xml:space="preserve">In conclusion, Laboratory Technicians are indispensable assets to the scientific and economic fabric of South Africa, particularly in Cape Town. Their expertise ensures the reliability of health diagnostics, supports environmental conservation efforts vital to our unique biodiversity, and drives industrial quality assurance in key economic sectors. As Cape Town continues to assert its position as a global city for science and technology, the role of these technicians will only grow in significance.</w:t>
      </w:r>
    </w:p>
    <w:p>
      <w:pPr>
        <w:pStyle w:val="BodyText"/>
      </w:pPr>
      <w:r>
        <w:t xml:space="preserve">Policymakers, educational institutions, and industry leaders must collaborate to enhance the training standards and professional recognition of Laboratory Technicians. Investing in this workforce is not merely an operational adjustment but a strategic investment in the health, environmental sustainability, and economic resilience of South Africa. Future research should focus on quantifying the specific economic ROI of laboratory technical services to further advocate for increased resource allocation.</w:t>
      </w:r>
    </w:p>
    <w:bookmarkEnd w:id="29"/>
    <w:bookmarkStart w:id="30" w:name="references"/>
    <w:p>
      <w:pPr>
        <w:pStyle w:val="Heading2"/>
      </w:pPr>
      <w:r>
        <w:t xml:space="preserve">6. References</w:t>
      </w:r>
    </w:p>
    <w:p>
      <w:pPr>
        <w:numPr>
          <w:ilvl w:val="0"/>
          <w:numId w:val="1001"/>
        </w:numPr>
        <w:pStyle w:val="Compact"/>
      </w:pPr>
      <w:r>
        <w:t xml:space="preserve">Mbeki, R. (2019). *Healthcare Infrastructure in the Western Cape: Challenges and Opportunities*. Journal of South African Health Studies.</w:t>
      </w:r>
    </w:p>
    <w:p>
      <w:pPr>
        <w:numPr>
          <w:ilvl w:val="0"/>
          <w:numId w:val="1001"/>
        </w:numPr>
        <w:pStyle w:val="Compact"/>
      </w:pPr>
      <w:r>
        <w:t xml:space="preserve">Cape Town Municipality. (2021). *Water Quality Monitoring Reports and Environmental Sustainability Strategies*. City of Cape Town Official Publications.</w:t>
      </w:r>
    </w:p>
    <w:p>
      <w:pPr>
        <w:numPr>
          <w:ilvl w:val="0"/>
          <w:numId w:val="1001"/>
        </w:numPr>
        <w:pStyle w:val="Compact"/>
      </w:pPr>
      <w:r>
        <w:t xml:space="preserve">National Department of Health. (2022). *The Role of Allied Health Professionals in the National Health Insurance Framework*. Pretoria: Government Printers.</w:t>
      </w:r>
    </w:p>
    <w:p>
      <w:pPr>
        <w:numPr>
          <w:ilvl w:val="0"/>
          <w:numId w:val="1001"/>
        </w:numPr>
        <w:pStyle w:val="Compact"/>
      </w:pPr>
      <w:r>
        <w:t xml:space="preserve">Cape Peninsula University of Technology. (2023). *Annual Report on Laboratory Science Education and Industry Needs*. CPUT Press.</w:t>
      </w:r>
    </w:p>
    <w:p>
      <w:pPr>
        <w:numPr>
          <w:ilvl w:val="0"/>
          <w:numId w:val="1001"/>
        </w:numPr>
        <w:pStyle w:val="Compact"/>
      </w:pPr>
      <w:r>
        <w:t xml:space="preserve">South African Institute for Medical Research. (2020). *Technological Advancements in Clinical Laboratory Diagnostics*. SAMR Publications.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Laboratory Technicians in Advancing Scientific Infrastructure in South Africa, Cape Town</dc:title>
  <dc:creator/>
  <dc:language>en</dc:language>
  <cp:keywords/>
  <dcterms:created xsi:type="dcterms:W3CDTF">2026-07-29T20:33:33Z</dcterms:created>
  <dcterms:modified xsi:type="dcterms:W3CDTF">2026-07-29T20:33:33Z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