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Enhancing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Quality</w:t>
      </w:r>
    </w:p>
    <w:bookmarkStart w:id="31" w:name="Xb79e027a8377bb8947bf82151eeab589219467e"/>
    <w:p>
      <w:pPr>
        <w:pStyle w:val="Heading1"/>
      </w:pPr>
      <w:r>
        <w:t xml:space="preserve">The Evolving Role of the Laboratory Technician in Tanzania Dar es Salaam:</w:t>
      </w:r>
      <w:r>
        <w:br/>
      </w:r>
      <w:r>
        <w:t xml:space="preserve">Enhancing Public Health and Industrial Quality</w:t>
      </w:r>
    </w:p>
    <w:p>
      <w:pPr>
        <w:pStyle w:val="FirstParagraph"/>
      </w:pPr>
      <w:r>
        <w:rPr>
          <w:bCs/>
          <w:b/>
        </w:rPr>
        <w:t xml:space="preserve">Presentation for the International Conference on Healthcare and Industrial Standards</w:t>
      </w:r>
    </w:p>
    <w:p>
      <w:pPr>
        <w:pStyle w:val="BodyText"/>
      </w:pPr>
      <w:r>
        <w:rPr>
          <w:iCs/>
          <w:i/>
        </w:rPr>
        <w:t xml:space="preserve">Date: October 2023 | Location: Virtual/Hybrid Proceedings</w:t>
      </w:r>
    </w:p>
    <w:bookmarkStart w:id="20" w:name="abstract"/>
    <w:p>
      <w:pPr>
        <w:pStyle w:val="Heading3"/>
      </w:pPr>
      <w:r>
        <w:t xml:space="preserve">Abstract</w:t>
      </w:r>
    </w:p>
    <w:p>
      <w:pPr>
        <w:pStyle w:val="FirstParagraph"/>
      </w:pPr>
      <w:r>
        <w:t xml:space="preserve">This conference paper examines the critical importance of the Laboratory Technician within the rapidly developing socio-economic landscape of Tanzania Dar es Salaam. As a major commercial hub and gateway to East Africa, Dar es Salaam faces unique challenges in public health surveillance, food safety, and industrial quality control. The role of the laboratory technician has transcended traditional testing duties to become a cornerstone of scientific integrity and regulatory compliance. This paper analyzes current training gaps, technological integration needs, and the strategic necessity of empowering these technicians to support national development goals under Vision 2025.</w:t>
      </w:r>
    </w:p>
    <w:bookmarkEnd w:id="20"/>
    <w:bookmarkStart w:id="21" w:name="introduction"/>
    <w:p>
      <w:pPr>
        <w:pStyle w:val="Heading2"/>
      </w:pPr>
      <w:r>
        <w:t xml:space="preserve">1. Introduction</w:t>
      </w:r>
    </w:p>
    <w:p>
      <w:pPr>
        <w:pStyle w:val="FirstParagraph"/>
      </w:pPr>
      <w:r>
        <w:t xml:space="preserve">Tanzania Dar es Salaam stands as the economic heartbeat of the United Republic of Tanzania. As the nation's primary port and commercial center, it hosts a dense concentration of industries, hospitals, pharmaceutical manufacturers, and research institutions. Within this ecosystem, the Laboratory Technician serves as an unsung hero in ensuring quality assurance and disease prevention. However, despite their pivotal role in maintaining standards for food safety during export processes or diagnosing infectious diseases within public health facilities in Dar es Salaam technicians often operate under-resourced conditions with limited opportunities for professional advancement.</w:t>
      </w:r>
    </w:p>
    <w:p>
      <w:pPr>
        <w:pStyle w:val="BodyText"/>
      </w:pPr>
      <w:r>
        <w:t xml:space="preserve">This document aims to highlight the specific context of Tanzania Dar es Salaam, where urbanization outpaces infrastructure development. In such an environment, the accuracy and efficiency provided by skilled laboratory personnel are not merely operational necessities but matters of public safety and economic stability. This conference paper seeks to advocate for enhanced support systems for Laboratory Technicians across the region.</w:t>
      </w:r>
    </w:p>
    <w:bookmarkEnd w:id="21"/>
    <w:bookmarkStart w:id="22" w:name="X11c619735a2549e6dbfa1bdf5023d82f0415b1a"/>
    <w:p>
      <w:pPr>
        <w:pStyle w:val="Heading2"/>
      </w:pPr>
      <w:r>
        <w:t xml:space="preserve">2. The Public Health Imperative in Dar es Salaam</w:t>
      </w:r>
    </w:p>
    <w:p>
      <w:pPr>
        <w:pStyle w:val="FirstParagraph"/>
      </w:pPr>
      <w:r>
        <w:t xml:space="preserve">The urban density of Tanzania Dar es Salaam presents significant challenges for infectious disease control. From malaria and typhoid to emerging viral threats, the diagnostic capabilities of local health centers rely heavily on the competence of Laboratory Technicians. In recent years, the Ministry of Health in collaboration with international partners has emphasized strengthening laboratory networks. However, a gap remains between policy and practice.</w:t>
      </w:r>
    </w:p>
    <w:p>
      <w:pPr>
        <w:pStyle w:val="BodyText"/>
      </w:pPr>
      <w:r>
        <w:t xml:space="preserve">Laboratory Technicians in Dar es Salaam are often the first line of defense against epidemiological outbreaks. Their ability to correctly handle specimens, operate automated analyzers, and interpret complex results directly influences patient outcomes. For instance, during routine malaria surveillance in public hospitals across the Ilala and Temeke districts of Tanzania Dar es Salaam, technicians must maintain strict quality control protocols to prevent false positives or negatives. Any error in their workflow can lead to misdiagnosis, antibiotic resistance, or the spread of resistant strains. Therefore, continuous training and access to modern diagnostic tools are non-negotiable requirements for maintaining public health standards.</w:t>
      </w:r>
    </w:p>
    <w:bookmarkEnd w:id="22"/>
    <w:bookmarkStart w:id="23" w:name="X1195989368a20cee6028656ec1c3dca05ba84e8"/>
    <w:p>
      <w:pPr>
        <w:pStyle w:val="Heading2"/>
      </w:pPr>
      <w:r>
        <w:t xml:space="preserve">3. Industrial Quality Assurance and Economic Growth</w:t>
      </w:r>
    </w:p>
    <w:p>
      <w:pPr>
        <w:pStyle w:val="FirstParagraph"/>
      </w:pPr>
      <w:r>
        <w:t xml:space="preserve">Beyond healthcare, Laboratory Technicians are integral to the industrial sector in Tanzania Dar es Salaam. The city is home to numerous manufacturing plants producing everything from beverages and construction materials to textiles and pharmaceuticals. Regulatory bodies such as the National Bureau of Standards (NBS) mandate rigorous testing protocols for these products before they reach consumers or enter export markets.</w:t>
      </w:r>
    </w:p>
    <w:p>
      <w:pPr>
        <w:pStyle w:val="BodyText"/>
      </w:pPr>
      <w:r>
        <w:t xml:space="preserve">In this context, the Laboratory Technician acts as a guardian of product integrity. For example, in the food processing industry, technicians conduct microbiological and chemical analyses to ensure that exports comply with international standards set by bodies like the European Union or SADC (Southern African Development Community). A failure in laboratory testing can lead to rejected shipments, financial loss for Tanzanian companies, and reputational damage for Tanzania Dar es Salaam as a trade hub. Thus, investing in the technical skills of these professionals is an investment in the national economy.</w:t>
      </w:r>
    </w:p>
    <w:bookmarkEnd w:id="23"/>
    <w:bookmarkStart w:id="24" w:name="X86da4c31dd5a07e011462d2d5fd016f1d7eafdd"/>
    <w:p>
      <w:pPr>
        <w:pStyle w:val="Heading2"/>
      </w:pPr>
      <w:r>
        <w:t xml:space="preserve">4. Challenges Faced by Laboratory Technicians</w:t>
      </w:r>
    </w:p>
    <w:p>
      <w:pPr>
        <w:pStyle w:val="FirstParagraph"/>
      </w:pPr>
      <w:r>
        <w:t xml:space="preserve">Despite their importance, Laboratory Technicians in Tanzania Dar es Salaam face several systemic challenges:</w:t>
      </w:r>
    </w:p>
    <w:p>
      <w:pPr>
        <w:numPr>
          <w:ilvl w:val="0"/>
          <w:numId w:val="1001"/>
        </w:numPr>
        <w:pStyle w:val="Compact"/>
      </w:pPr>
      <w:r>
        <w:rPr>
          <w:bCs/>
          <w:b/>
        </w:rPr>
        <w:t xml:space="preserve">Aging Infrastructure:</w:t>
      </w:r>
      <w:r>
        <w:t xml:space="preserve"> </w:t>
      </w:r>
      <w:r>
        <w:t xml:space="preserve">Many laboratories operate with outdated equipment that requires frequent maintenance and calibration, leading to delays in service delivery.</w:t>
      </w:r>
    </w:p>
    <w:p>
      <w:pPr>
        <w:numPr>
          <w:ilvl w:val="0"/>
          <w:numId w:val="1001"/>
        </w:numPr>
        <w:pStyle w:val="Compact"/>
      </w:pPr>
      <w:r>
        <w:rPr>
          <w:bCs/>
          <w:b/>
        </w:rPr>
        <w:t xml:space="preserve">Skill Gaps:</w:t>
      </w:r>
      <w:r>
        <w:t xml:space="preserve"> </w:t>
      </w:r>
      <w:r>
        <w:t xml:space="preserve">While foundational training is available, there is a lack of specialized advanced training in molecular diagnostics, bioinformatics, and automated quality management systems.</w:t>
      </w:r>
    </w:p>
    <w:p>
      <w:pPr>
        <w:numPr>
          <w:ilvl w:val="0"/>
          <w:numId w:val="1001"/>
        </w:numPr>
        <w:pStyle w:val="Compact"/>
      </w:pPr>
      <w:r>
        <w:rPr>
          <w:bCs/>
          <w:b/>
        </w:rPr>
        <w:t xml:space="preserve">Burnout and Retention:</w:t>
      </w:r>
      <w:r>
        <w:t xml:space="preserve"> </w:t>
      </w:r>
      <w:r>
        <w:t xml:space="preserve">High workloads in public health facilities often lead to burnout. Furthermore, competitive salaries from private sector multinational corporations can draw skilled technicians away from the public sector in Tanzania Dar es Salaam.</w:t>
      </w:r>
    </w:p>
    <w:p>
      <w:pPr>
        <w:numPr>
          <w:ilvl w:val="0"/>
          <w:numId w:val="1001"/>
        </w:numPr>
        <w:pStyle w:val="Compact"/>
      </w:pPr>
      <w:r>
        <w:t xml:space="preserve">Supply Chain Issues:</w:t>
      </w:r>
    </w:p>
    <w:bookmarkEnd w:id="24"/>
    <w:bookmarkStart w:id="28" w:name="strategic-recommendations"/>
    <w:p>
      <w:pPr>
        <w:pStyle w:val="Heading2"/>
      </w:pPr>
      <w:r>
        <w:t xml:space="preserve">5. Strategic Recommendations</w:t>
      </w:r>
    </w:p>
    <w:p>
      <w:pPr>
        <w:pStyle w:val="FirstParagraph"/>
      </w:pPr>
      <w:r>
        <w:t xml:space="preserve">To address these challenges, this conference paper proposes several strategic interventions tailored to the context of Tanzania Dar es Salaam:</w:t>
      </w:r>
    </w:p>
    <w:bookmarkStart w:id="25" w:name="X0bfd081dcf8dce48e849d8d304d1ae1817b21af"/>
    <w:p>
      <w:pPr>
        <w:pStyle w:val="Heading3"/>
      </w:pPr>
      <w:r>
        <w:t xml:space="preserve">5.1. Enhanced Continuing Professional Development (CPD)</w:t>
      </w:r>
    </w:p>
    <w:p>
      <w:pPr>
        <w:pStyle w:val="FirstParagraph"/>
      </w:pPr>
      <w:r>
        <w:t xml:space="preserve">Educational institutions and regulatory bodies must collaborate to offer regular CPD workshops focused on modern laboratory techniques. Partnerships with international laboratories could facilitate exchange programs for technicians in Tanzania Dar es Salaam to observe best practices globally.</w:t>
      </w:r>
    </w:p>
    <w:bookmarkEnd w:id="25"/>
    <w:bookmarkStart w:id="26" w:name="technological-integration"/>
    <w:p>
      <w:pPr>
        <w:pStyle w:val="Heading3"/>
      </w:pPr>
      <w:r>
        <w:t xml:space="preserve">5.2. Technological Integration</w:t>
      </w:r>
    </w:p>
    <w:p>
      <w:pPr>
        <w:pStyle w:val="FirstParagraph"/>
      </w:pPr>
      <w:r>
        <w:t xml:space="preserve">Promoting the adoption of Laboratory Information Management Systems (LIMS) can streamline data collection and reduce human error. Governments and private donors should prioritize funding for digital infrastructure in labs across Tanzania Dar es Salaam.</w:t>
      </w:r>
    </w:p>
    <w:bookmarkEnd w:id="26"/>
    <w:bookmarkStart w:id="27" w:name="policy-support-and-career-pathways"/>
    <w:p>
      <w:pPr>
        <w:pStyle w:val="Heading3"/>
      </w:pPr>
      <w:r>
        <w:t xml:space="preserve">5.3. Policy Support and Career Pathways</w:t>
      </w:r>
    </w:p>
    <w:p>
      <w:pPr>
        <w:pStyle w:val="FirstParagraph"/>
      </w:pPr>
      <w:r>
        <w:t xml:space="preserve">A clear career progression framework should be established for Laboratory Technicians within the public sector. Recognizing their contribution through competitive remuneration and professional recognition will help retain talent in Tanzania Dar es Salaam.</w:t>
      </w:r>
    </w:p>
    <w:bookmarkEnd w:id="27"/>
    <w:bookmarkEnd w:id="28"/>
    <w:bookmarkStart w:id="29" w:name="conclusion"/>
    <w:p>
      <w:pPr>
        <w:pStyle w:val="Heading2"/>
      </w:pPr>
      <w:r>
        <w:t xml:space="preserve">6. Conclusion</w:t>
      </w:r>
    </w:p>
    <w:p>
      <w:pPr>
        <w:pStyle w:val="FirstParagraph"/>
      </w:pPr>
      <w:r>
        <w:t xml:space="preserve">The role of the Laboratory Technician is foundational to both the health and industrial prosperity of Tanzania Dar es Salaam. As this city continues to grow as a regional hub, the quality of its laboratory services will determine its success in public health resilience and economic competitiveness. It is imperative that stakeholders—including government policymakers, private industry leaders, and educational institutions—prioritize the support, training, and empowerment of Laboratory Technicians. By doing so, Tanzania Dar es Salaam can build a robust scientific infrastructure that serves its citizens effectively and drives sustainable development.</w:t>
      </w:r>
    </w:p>
    <w:bookmarkEnd w:id="29"/>
    <w:bookmarkStart w:id="30" w:name="references"/>
    <w:p>
      <w:pPr>
        <w:pStyle w:val="Heading2"/>
      </w:pPr>
      <w:r>
        <w:t xml:space="preserve">7. References</w:t>
      </w:r>
    </w:p>
    <w:p>
      <w:pPr>
        <w:numPr>
          <w:ilvl w:val="0"/>
          <w:numId w:val="1002"/>
        </w:numPr>
        <w:pStyle w:val="Compact"/>
      </w:pPr>
      <w:r>
        <w:t xml:space="preserve">Tanzania Ministry of Health. (2021). Strategic Plan for Laboratory Systems Strengthening.</w:t>
      </w:r>
    </w:p>
    <w:p>
      <w:pPr>
        <w:numPr>
          <w:ilvl w:val="0"/>
          <w:numId w:val="1002"/>
        </w:numPr>
        <w:pStyle w:val="Compact"/>
      </w:pPr>
      <w:r>
        <w:t xml:space="preserve">National Bureau of Standards Tanzania. (2022). Annual Report on Quality Control in Manufacturing Industries.</w:t>
      </w:r>
    </w:p>
    <w:p>
      <w:pPr>
        <w:numPr>
          <w:ilvl w:val="0"/>
          <w:numId w:val="1002"/>
        </w:numPr>
        <w:pStyle w:val="Compact"/>
      </w:pPr>
      <w:r>
        <w:t xml:space="preserve">Kisoma, J., &amp; Mushi, A. (2019). Challenges of Diagnostic Accuracy in Urban Public Health Facilities: A Case Study of Dar es Salaam.</w:t>
      </w:r>
    </w:p>
    <w:p>
      <w:pPr>
        <w:numPr>
          <w:ilvl w:val="0"/>
          <w:numId w:val="1002"/>
        </w:numPr>
        <w:pStyle w:val="Compact"/>
      </w:pPr>
      <w:r>
        <w:t xml:space="preserve">African Union. (2020). Framework for Strengthening Laboratory Systems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Tanzania Dar es Salaam: Enhancing Public Health and Industrial Quality</dc:title>
  <dc:creator/>
  <dc:language>en</dc:language>
  <cp:keywords/>
  <dcterms:created xsi:type="dcterms:W3CDTF">2026-07-29T15:11:59Z</dcterms:created>
  <dcterms:modified xsi:type="dcterms:W3CDTF">2026-07-29T15:11:59Z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