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Horizons: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Italy</w:t>
      </w:r>
      <w:r>
        <w:t xml:space="preserve"> </w:t>
      </w:r>
      <w:r>
        <w:t xml:space="preserve">Naples</w:t>
      </w:r>
    </w:p>
    <w:bookmarkStart w:id="34" w:name="Xe1ead0bd31c000852ca081d782d0eef4ceb9196"/>
    <w:p>
      <w:pPr>
        <w:pStyle w:val="Heading1"/>
      </w:pPr>
      <w:r>
        <w:t xml:space="preserve">Sustainable Horizons and Technological Integration:</w:t>
      </w:r>
      <w:r>
        <w:br/>
      </w:r>
      <w:r>
        <w:t xml:space="preserve">The Evolving Role of the Marine Engineer in Italy Naples</w:t>
      </w:r>
    </w:p>
    <w:p>
      <w:pPr>
        <w:pStyle w:val="FirstParagraph"/>
      </w:pPr>
      <w:r>
        <w:rPr>
          <w:bCs/>
          <w:b/>
        </w:rPr>
        <w:t xml:space="preserve">Prepared for the International Maritime Symposium 2024</w:t>
      </w:r>
    </w:p>
    <w:p>
      <w:pPr>
        <w:pStyle w:val="BodyText"/>
      </w:pPr>
      <w:r>
        <w:rPr>
          <w:iCs/>
          <w:i/>
        </w:rPr>
        <w:t xml:space="preserve">A Conference Paper focusing on regional industrial challenges and global standards.</w:t>
      </w:r>
    </w:p>
    <w:bookmarkStart w:id="20" w:name="abstract"/>
    <w:p>
      <w:pPr>
        <w:pStyle w:val="Heading3"/>
      </w:pPr>
      <w:r>
        <w:t xml:space="preserve">Abstract</w:t>
      </w:r>
    </w:p>
    <w:p>
      <w:pPr>
        <w:pStyle w:val="FirstParagraph"/>
      </w:pPr>
      <w:r>
        <w:t xml:space="preserve">This paper examines the critical and multifaceted role of the Marine Engineer within the contemporary maritime ecosystem, with a specific focus on the strategic importance of Italy Naples. As global shipping regulations tighten regarding emissions and operational efficiency, traditional marine engineering is undergoing a radical transformation. This document explores how technical proficiency in propulsion systems, environmental compliance, and digital integration defines modern marine engineering practices. Furthermore it highlights how the historic port infrastructure and industrial heritage of Italy Naples serve as a vital nexus for testing sustainable technologies. The discussion underscores that the competence of the Marine Engineer is no longer limited to mechanical maintenance but extends to regulatory adherence, energy management, and leadership in green maritime transitions.</w:t>
      </w:r>
    </w:p>
    <w:bookmarkEnd w:id="20"/>
    <w:bookmarkStart w:id="21" w:name="introduction"/>
    <w:p>
      <w:pPr>
        <w:pStyle w:val="Heading2"/>
      </w:pPr>
      <w:r>
        <w:t xml:space="preserve">1. Introduction</w:t>
      </w:r>
    </w:p>
    <w:p>
      <w:pPr>
        <w:pStyle w:val="FirstParagraph"/>
      </w:pPr>
      <w:r>
        <w:t xml:space="preserve">The maritime industry stands at a precipice of significant change. Driven by stringent International Maritime Organization (IMO) regulations and the urgent need for decarbonization, the sector is shifting away from fossil-fuel reliance toward alternative energy sources and digital optimization. At the heart of this transition lies the Marine Engineer. No longer confined to operating steam engines or diesel generators in isolation, today’s professional must possess a holistic understanding of thermodynamics, electrical systems, environmental science, and cyber-physical integration.</w:t>
      </w:r>
    </w:p>
    <w:p>
      <w:pPr>
        <w:pStyle w:val="BodyText"/>
      </w:pPr>
      <w:r>
        <w:t xml:space="preserve">This paper argues that the definition of excellence for a Marine Engineer has expanded significantly. It is essential to analyze these changes within the context of key maritime hubs. Specifically this discussion centers on Italy Naples a city whose deep-rooted connection to the sea makes it an ideal case study for understanding how regional economic factors influence engineering requirements and technological adoption in the maritime sector.</w:t>
      </w:r>
    </w:p>
    <w:bookmarkEnd w:id="21"/>
    <w:bookmarkStart w:id="24" w:name="X3e458c68b81733e369fc44a971c50435b613959"/>
    <w:p>
      <w:pPr>
        <w:pStyle w:val="Heading2"/>
      </w:pPr>
      <w:r>
        <w:t xml:space="preserve">2. The Core Competencies of the Modern Marine Engineer</w:t>
      </w:r>
    </w:p>
    <w:p>
      <w:pPr>
        <w:pStyle w:val="FirstParagraph"/>
      </w:pPr>
      <w:r>
        <w:t xml:space="preserve">To fully appreciate the weight of this profession, one must first deconstruct its core responsibilities. A Marine Engineer is responsible for the operation, maintenance, and repair of all machinery aboard a vessel. This includes main propulsion engines, auxiliary power generators, pumps, compressors hydraulic systems and sophisticated navigation support equipment.</w:t>
      </w:r>
    </w:p>
    <w:bookmarkStart w:id="22" w:name="technical-mastery-in-propulsion"/>
    <w:p>
      <w:pPr>
        <w:pStyle w:val="Heading3"/>
      </w:pPr>
      <w:r>
        <w:t xml:space="preserve">2.1 Technical Mastery in Propulsion</w:t>
      </w:r>
    </w:p>
    <w:p>
      <w:pPr>
        <w:pStyle w:val="FirstParagraph"/>
      </w:pPr>
      <w:r>
        <w:t xml:space="preserve">The primary duty remains ensuring reliable propulsion. However the technology has shifted from simple heavy-fuel oil diesel engines to complex dual-fuel setups capable of utilizing liquefied natural gas (LNG), methanol, or ammonia. The Marine Engineer must understand combustion chemistry, fuel storage safety protocols and exhaust gas cleaning systems (scrubbers). Failure in any of these systems can lead to catastrophic operational delays or environmental violations.</w:t>
      </w:r>
    </w:p>
    <w:bookmarkEnd w:id="22"/>
    <w:bookmarkStart w:id="23" w:name="energy-management-and-efficiency"/>
    <w:p>
      <w:pPr>
        <w:pStyle w:val="Heading3"/>
      </w:pPr>
      <w:r>
        <w:t xml:space="preserve">2.2 Energy Management and Efficiency</w:t>
      </w:r>
    </w:p>
    <w:p>
      <w:pPr>
        <w:pStyle w:val="FirstParagraph"/>
      </w:pPr>
      <w:r>
        <w:t xml:space="preserve">Economic viability is heavily dependent on fuel efficiency. The Marine Engineer implements energy management systems (EnMS) that monitor power consumption in real-time. By optimizing load distribution across generators and utilizing waste heat recovery systems, the engineer plays a direct role in reducing operational expenditures (OPEX). This technical acumen requires continuous education as new technologies such as wind-assisted propulsion and battery-hybrid systems become commercially viable.</w:t>
      </w:r>
    </w:p>
    <w:bookmarkEnd w:id="23"/>
    <w:bookmarkEnd w:id="24"/>
    <w:bookmarkStart w:id="27" w:name="the-strategic-context-of-italy-naples"/>
    <w:p>
      <w:pPr>
        <w:pStyle w:val="Heading2"/>
      </w:pPr>
      <w:r>
        <w:t xml:space="preserve">3. The Strategic Context of Italy Naples</w:t>
      </w:r>
    </w:p>
    <w:p>
      <w:pPr>
        <w:pStyle w:val="FirstParagraph"/>
      </w:pPr>
      <w:r>
        <w:t xml:space="preserve">Navigating the complexities of marine engineering does not occur in a vacuum. It is deeply influenced by the geographical, economic, and regulatory landscape of the port where vessels operate or are maintained. Italy Naples serves as a crucial reference point for understanding these dynamics.</w:t>
      </w:r>
    </w:p>
    <w:bookmarkStart w:id="25" w:name="X02413b77938ee2e500a4f287b9d73f12924ae3b"/>
    <w:p>
      <w:pPr>
        <w:pStyle w:val="Heading3"/>
      </w:pPr>
      <w:r>
        <w:t xml:space="preserve">3.1 Historical Significance and Industrial Heritage</w:t>
      </w:r>
    </w:p>
    <w:p>
      <w:pPr>
        <w:pStyle w:val="FirstParagraph"/>
      </w:pPr>
      <w:r>
        <w:t xml:space="preserve">Naples has historically been a gateway between East and West. The ports surrounding Italy Naples have long served as critical nodes in global trade routes connecting Northern Europe with the Mediterranean basin and beyond. This historic role has fostered a robust local industry of ship repair, conversion, and maintenance. Consequently the Marine Engineer operating in or servicing vessels associated with Italy Naples often encounters a diverse fleet ranging from large container ships to specialized ferries servicing the Campanian region.</w:t>
      </w:r>
    </w:p>
    <w:bookmarkEnd w:id="25"/>
    <w:bookmarkStart w:id="26" w:name="regulatory-pressures-in-italian-waters"/>
    <w:p>
      <w:pPr>
        <w:pStyle w:val="Heading3"/>
      </w:pPr>
      <w:r>
        <w:t xml:space="preserve">3.2 Regulatory Pressures in Italian Waters</w:t>
      </w:r>
    </w:p>
    <w:p>
      <w:pPr>
        <w:pStyle w:val="FirstParagraph"/>
      </w:pPr>
      <w:r>
        <w:t xml:space="preserve">The waters around Italy Naples are subject to strict environmental controls due to high population density and ecological sensitivity. The Marine Engineer must be adept at navigating the regulatory frameworks imposed by both Italian national laws and European Union directives. This includes rigorous adherence to ballast water management conventions, sulfur cap regulations, and noise pollution limits which can be particularly relevant in congested urban port areas.</w:t>
      </w:r>
    </w:p>
    <w:bookmarkEnd w:id="26"/>
    <w:bookmarkEnd w:id="27"/>
    <w:bookmarkStart w:id="30" w:name="Xaccb9b95dfefdc0e4f55a2e57335fb2731130f2"/>
    <w:p>
      <w:pPr>
        <w:pStyle w:val="Heading2"/>
      </w:pPr>
      <w:r>
        <w:t xml:space="preserve">4. Integration of Digitalization and Smart Technologies</w:t>
      </w:r>
    </w:p>
    <w:p>
      <w:pPr>
        <w:pStyle w:val="FirstParagraph"/>
      </w:pPr>
      <w:r>
        <w:t xml:space="preserve">The fourth industrial revolution has permeated the maritime sector through digitalization. For the Marine Engineer, this means moving from reactive maintenance to predictive maintenance. In ports like Italy Naples, where turnaround times are critical for commercial efficiency, minimizing downtime is paramount.</w:t>
      </w:r>
    </w:p>
    <w:bookmarkStart w:id="28" w:name="remote-monitoring-and-iot"/>
    <w:p>
      <w:pPr>
        <w:pStyle w:val="Heading3"/>
      </w:pPr>
      <w:r>
        <w:t xml:space="preserve">4.1 Remote Monitoring and IoT</w:t>
      </w:r>
    </w:p>
    <w:p>
      <w:pPr>
        <w:pStyle w:val="FirstParagraph"/>
      </w:pPr>
      <w:r>
        <w:t xml:space="preserve">The Internet of Things (IoT) allows sensors embedded in engines and piping systems to transmit data to shore-based engineers. This connectivity enables real-time diagnostics. A Marine Engineer can now identify a potential bearing failure or pressure drop hours before it becomes critical, allowing for planned intervention rather than emergency repairs. This capability is increasingly valued by shipowners operating in competitive hubs like Italy Naples.</w:t>
      </w:r>
    </w:p>
    <w:bookmarkEnd w:id="28"/>
    <w:bookmarkStart w:id="29" w:name="cyber-security-awareness"/>
    <w:p>
      <w:pPr>
        <w:pStyle w:val="Heading3"/>
      </w:pPr>
      <w:r>
        <w:t xml:space="preserve">4.2 Cyber Security Awareness</w:t>
      </w:r>
    </w:p>
    <w:p>
      <w:pPr>
        <w:pStyle w:val="FirstParagraph"/>
      </w:pPr>
      <w:r>
        <w:t xml:space="preserve">As vessels become more connected, they become vulnerable to cyber threats. The role of the Marine Engineer now includes safeguarding critical control systems from unauthorized access. Understanding network protocols and maintaining cybersecurity hygiene is becoming as essential as knowing how to bypass a fuel filter.</w:t>
      </w:r>
    </w:p>
    <w:bookmarkEnd w:id="29"/>
    <w:bookmarkEnd w:id="30"/>
    <w:bookmarkStart w:id="31" w:name="Xddf4aa6337378ece4c6f83af2b8898c4c9c8c13"/>
    <w:p>
      <w:pPr>
        <w:pStyle w:val="Heading2"/>
      </w:pPr>
      <w:r>
        <w:t xml:space="preserve">5. Environmental Sustainability: A New Mandate</w:t>
      </w:r>
    </w:p>
    <w:p>
      <w:pPr>
        <w:pStyle w:val="FirstParagraph"/>
      </w:pPr>
      <w:r>
        <w:t xml:space="preserve">The most pressing challenge facing the Marine Engineer today is environmental stewardship. The IMO’s strategy on greenhouse gas reduction aims for net-zero emissions by or around 2050. This mandates a fundamental shift in how engineers approach energy.</w:t>
      </w:r>
    </w:p>
    <w:p>
      <w:pPr>
        <w:pStyle w:val="BodyText"/>
      </w:pPr>
      <w:r>
        <w:t xml:space="preserve">In the context of Italy Naples, this transition is visible in the growing number of shore-power facilities (cold ironing) available to docked vessels. The Marine Engineer must be trained to connect and manage high-voltage connections from the port grid to the ship, effectively turning off main engines while docked. This reduces local air pollution significantly but requires precise technical coordination and safety protocols.</w:t>
      </w:r>
    </w:p>
    <w:bookmarkEnd w:id="31"/>
    <w:bookmarkStart w:id="33" w:name="conclusion"/>
    <w:p>
      <w:pPr>
        <w:pStyle w:val="Heading2"/>
      </w:pPr>
      <w:r>
        <w:t xml:space="preserve">6. Conclusion</w:t>
      </w:r>
    </w:p>
    <w:p>
      <w:pPr>
        <w:pStyle w:val="FirstParagraph"/>
      </w:pPr>
      <w:r>
        <w:t xml:space="preserve">The profession of the Marine Engineer has evolved into a high-tech, regulatory-heavy, and environmentally conscious discipline. It is no longer sufficient to possess mere mechanical aptitude; the modern engineer must be a systems thinker capable of integrating digital tools with traditional engineering principles.</w:t>
      </w:r>
    </w:p>
    <w:p>
      <w:pPr>
        <w:pStyle w:val="BodyText"/>
      </w:pPr>
      <w:r>
        <w:t xml:space="preserve">The case of Italy Naples illustrates how regional port characteristics influence these professional requirements. The need for rapid turnaround, strict environmental compliance in a crowded urban port, and exposure to diverse vessel types demands a highly skilled workforce. As the maritime industry moves toward decarbonization and digitalization, the value of the Marine Engineer will only increase.</w:t>
      </w:r>
    </w:p>
    <w:p>
      <w:pPr>
        <w:pStyle w:val="BodyText"/>
      </w:pPr>
      <w:r>
        <w:t xml:space="preserve">Future research should focus on standardized training curricula that better prepare engineers for these specific regional challenges, particularly in historic Mediterranean ports like Italy Naples. By understanding local constraints and global trends simultaneously, we can ensure that our Marine Engineers are equipped to lead the industry into a sustainable and efficient future.</w:t>
      </w:r>
    </w:p>
    <w:bookmarkStart w:id="32" w:name="references"/>
    <w:p>
      <w:pPr>
        <w:pStyle w:val="Heading3"/>
      </w:pPr>
      <w:r>
        <w:t xml:space="preserve">References</w:t>
      </w:r>
    </w:p>
    <w:p>
      <w:pPr>
        <w:numPr>
          <w:ilvl w:val="0"/>
          <w:numId w:val="1001"/>
        </w:numPr>
        <w:pStyle w:val="Compact"/>
      </w:pPr>
      <w:r>
        <w:t xml:space="preserve">International Maritime Organization. (2023). Fourth IMO GHG Study. London: IMO.</w:t>
      </w:r>
    </w:p>
    <w:p>
      <w:pPr>
        <w:numPr>
          <w:ilvl w:val="0"/>
          <w:numId w:val="1001"/>
        </w:numPr>
        <w:pStyle w:val="Compact"/>
      </w:pPr>
      <w:r>
        <w:t xml:space="preserve">Mediterranean Shipping Authority Reports on Port Efficiency in Southern Italy, 2024.</w:t>
      </w:r>
    </w:p>
    <w:p>
      <w:pPr>
        <w:numPr>
          <w:ilvl w:val="0"/>
          <w:numId w:val="1001"/>
        </w:numPr>
        <w:pStyle w:val="Compact"/>
      </w:pPr>
      <w:r>
        <w:t xml:space="preserve">Society of Naval Architects and Marine Engineers (SNAME). Journal of Ship Production, "Digital Twins in Marine Engineering," Vol. 38, No. 2.</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Horizons: The Evolving Role of the Marine Engineer in Italy Naples</dc:title>
  <dc:creator/>
  <dc:language>en</dc:language>
  <cp:keywords/>
  <dcterms:created xsi:type="dcterms:W3CDTF">2026-07-29T23:08:25Z</dcterms:created>
  <dcterms:modified xsi:type="dcterms:W3CDTF">2026-07-29T23:08:25Z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