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041003e44c72e77ecb61962d375a1bf253d916"/>
    <w:p>
      <w:pPr>
        <w:pStyle w:val="Heading1"/>
      </w:pPr>
      <w:r>
        <w:t xml:space="preserve">Advancing Sustainable Waterway Engineering:The Evolving Role of the Modern Marine Engineer in Nepal Kathmandu</w:t>
      </w:r>
    </w:p>
    <w:p>
      <w:pPr>
        <w:pStyle w:val="FirstParagraph"/>
      </w:pPr>
      <w:r>
        <w:rPr>
          <w:bCs/>
          <w:b/>
        </w:rPr>
        <w:t xml:space="preserve">A Conference Paper Presented at the International Symposium on Transboundary Water Resources &amp; Infrastructure Development</w:t>
      </w:r>
    </w:p>
    <w:p>
      <w:pPr>
        <w:pStyle w:val="BodyText"/>
      </w:pPr>
      <w:r>
        <w:rPr>
          <w:iCs/>
          <w:i/>
        </w:rPr>
        <w:t xml:space="preserve">Submission Date:</w:t>
      </w:r>
      <w:r>
        <w:t xml:space="preserve"> </w:t>
      </w:r>
      <w:r>
        <w:t xml:space="preserve">October 24, 2024</w:t>
      </w:r>
    </w:p>
    <w:bookmarkEnd w:id="20"/>
    <w:bookmarkStart w:id="21" w:name="advancing-sustainable-water"/>
    <w:p>
      <w:pPr>
        <w:pStyle w:val="Heading1"/>
      </w:pPr>
      <w:r>
        <w:t xml:space="preserve">Advancing Sustainable Water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2026-07-29T15:32:31Z</dcterms:created>
  <dcterms:modified xsi:type="dcterms:W3CDTF">2026-07-29T15:32:31Z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