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Sustainability</w:t>
      </w:r>
      <w:r>
        <w:t xml:space="preserve"> </w:t>
      </w:r>
      <w:r>
        <w:t xml:space="preserve">and</w:t>
      </w:r>
      <w:r>
        <w:t xml:space="preserve"> </w:t>
      </w:r>
      <w:r>
        <w:t xml:space="preserve">Innovation</w:t>
      </w:r>
    </w:p>
    <w:bookmarkStart w:id="29" w:name="Xaf79c1507d8c1a020f3ee445ddd84b05b489e24"/>
    <w:p>
      <w:pPr>
        <w:pStyle w:val="Heading1"/>
      </w:pPr>
      <w:r>
        <w:t xml:space="preserve">The Evolving Role of the Marine Engineer in Thailand Bangkok</w:t>
      </w:r>
      <w:r>
        <w:br/>
      </w:r>
      <w:r>
        <w:t xml:space="preserve">Navigating Sustainability and Innovation in Modern Maritime Operations</w:t>
      </w:r>
    </w:p>
    <w:p>
      <w:pPr>
        <w:pStyle w:val="FirstParagraph"/>
      </w:pPr>
      <w:r>
        <w:rPr>
          <w:bCs/>
          <w:b/>
        </w:rPr>
        <w:t xml:space="preserve">Presented at the International Maritime Technology Symposium</w:t>
      </w:r>
    </w:p>
    <w:p>
      <w:pPr>
        <w:pStyle w:val="BodyText"/>
      </w:pPr>
      <w:r>
        <w:rPr>
          <w:bCs/>
          <w:b/>
        </w:rPr>
        <w:t xml:space="preserve">Date:</w:t>
      </w:r>
      <w:r>
        <w:t xml:space="preserve"> </w:t>
      </w:r>
      <w:r>
        <w:t xml:space="preserve">October 2023</w:t>
      </w:r>
      <w:r>
        <w:br/>
      </w:r>
      <w:r>
        <w:rPr>
          <w:bCs/>
          <w:b/>
        </w:rPr>
        <w:t xml:space="preserve">Venue:</w:t>
      </w:r>
      <w:r>
        <w:t xml:space="preserve"> </w:t>
      </w:r>
      <w:r>
        <w:t xml:space="preserve">Thailand Bangkok Convention Center, Thailand Bangkok</w:t>
      </w:r>
    </w:p>
    <w:p>
      <w:pPr>
        <w:pStyle w:val="BodyText"/>
      </w:pPr>
      <w:r>
        <w:t xml:space="preserve">Abstract</w:t>
      </w:r>
      <w:r>
        <w:br/>
      </w:r>
      <w:r>
        <w:br/>
      </w:r>
      <w:r>
        <w:t xml:space="preserve">This conference paper examines the critical transformation of the marine engineer's role within the dynamic maritime sector centered in Thailand Bangkok. As global shipping regulations tighten regarding carbon emissions and operational efficiency, marine engineers are no longer solely responsible for mechanical maintenance but have evolved into strategic managers of complex, eco-friendly systems. This document explores how the unique geographical and industrial position of Thailand Bangkok serves as a catalyst for adopting new technologies in ship management. We analyze the intersection of traditional engineering skills with modern digitalization trends, emphasizing that marine engineers are pivotal to Thailand Bangkok's ambition to become a green maritime hub in Southeast Asia.</w:t>
      </w:r>
    </w:p>
    <w:bookmarkStart w:id="20" w:name="introduction"/>
    <w:p>
      <w:pPr>
        <w:pStyle w:val="Heading2"/>
      </w:pPr>
      <w:r>
        <w:t xml:space="preserve">1. Introduction</w:t>
      </w:r>
    </w:p>
    <w:p>
      <w:pPr>
        <w:pStyle w:val="FirstParagraph"/>
      </w:pPr>
      <w:r>
        <w:t xml:space="preserve">The maritime industry stands at a precipice of change, driven by international environmental mandates such as the International Maritime Organization’s (IMO) 2030 and 2050 decarbonization strategies. Within this context, the marine engineer has emerged as a central figure in ensuring compliance, safety, and efficiency. This paper focuses specifically on the operational landscape of Thailand Bangkok, a region that hosts some of the world's busiest shipping lanes and port facilities. The marine engineer in this region faces unique challenges and opportunities due to the high volume of traffic and the rapid modernization efforts being undertaken by local authorities.</w:t>
      </w:r>
    </w:p>
    <w:p>
      <w:pPr>
        <w:pStyle w:val="BodyText"/>
      </w:pPr>
      <w:r>
        <w:t xml:space="preserve">In Thailand Bangkok, maritime activities are not merely about transport; they represent a vital economic artery. Consequently, the role of the marine engineer has expanded beyond traditional mechanical duties. Today's marine engineer in Thailand Bangkok must possess a multidisciplinary skill set that includes thermodynamics, electrical systems management, environmental compliance auditing, and digital system integration. This paper aims to delineate these evolving responsibilities and argue that investing in human capital for marine engineers is essential for the continued success of maritime operations in Thailand Bangkok.</w:t>
      </w:r>
    </w:p>
    <w:bookmarkEnd w:id="20"/>
    <w:bookmarkStart w:id="21" w:name="the-context-of-thailand-bangkok"/>
    <w:p>
      <w:pPr>
        <w:pStyle w:val="Heading2"/>
      </w:pPr>
      <w:r>
        <w:t xml:space="preserve">2. The Context of Thailand Bangkok</w:t>
      </w:r>
    </w:p>
    <w:p>
      <w:pPr>
        <w:pStyle w:val="FirstParagraph"/>
      </w:pPr>
      <w:r>
        <w:t xml:space="preserve">To understand the specific demands placed on marine engineers, one must first appreciate the strategic importance of Thailand Bangkok. As a global logistics hub, Thailand Bangkok handles millions of TEUs (Twenty-foot Equivalent Units) annually through its port complexes. This high density requires rigorous maintenance schedules and innovative solutions to prevent bottlenecks.</w:t>
      </w:r>
    </w:p>
    <w:p>
      <w:pPr>
        <w:pStyle w:val="BodyText"/>
      </w:pPr>
      <w:r>
        <w:t xml:space="preserve">Furthermore, the Thai government has launched several initiatives to promote sustainable shipping within its waters. These policies directly impact the daily workflow of marine engineers. For instance, marine engineers are now required to monitor real-time emissions data from vessels docking in Thailand Bangkok ports. This shift represents a move from reactive maintenance (fixing problems after they occur) to predictive maintenance (using data analytics to prevent failures). In the context of Thailand Bangkok, where turnaround times for cargo ships are critical for economic efficiency, the marine engineer’s ability to utilize predictive technology is invaluable.</w:t>
      </w:r>
    </w:p>
    <w:bookmarkEnd w:id="21"/>
    <w:bookmarkStart w:id="24" w:name="technical-challenges-and-innovations"/>
    <w:p>
      <w:pPr>
        <w:pStyle w:val="Heading2"/>
      </w:pPr>
      <w:r>
        <w:t xml:space="preserve">3. Technical Challenges and Innovations</w:t>
      </w:r>
    </w:p>
    <w:p>
      <w:pPr>
        <w:pStyle w:val="FirstParagraph"/>
      </w:pPr>
      <w:r>
        <w:t xml:space="preserve">The modern marine engineer must grapple with a variety of technical challenges. The most pressing is the transition from traditional heavy fuel oils (HFO) to alternative fuels such as Liquefied Natural Gas (LNG), Methanol, and Ammonia.</w:t>
      </w:r>
    </w:p>
    <w:bookmarkStart w:id="22" w:name="alternative-fuel-systems"/>
    <w:p>
      <w:pPr>
        <w:pStyle w:val="Heading3"/>
      </w:pPr>
      <w:r>
        <w:t xml:space="preserve">3.1 Alternative Fuel Systems</w:t>
      </w:r>
    </w:p>
    <w:p>
      <w:pPr>
        <w:pStyle w:val="FirstParagraph"/>
      </w:pPr>
      <w:r>
        <w:t xml:space="preserve">In Thailand Bangkok, several major shipping lines are beginning to retrofit their fleets or commission new vessels capable of running on alternative fuels. Marine engineers are at the forefront of this transition. They must understand the cryogenic properties of LNG, the corrosion risks associated with methanol, and the safety protocols required for ammonia handling. Training marine engineers in these specific areas is crucial for Thailand Bangkok’s port authorities to ensure that service infrastructure is adequate to support these new vessel types.</w:t>
      </w:r>
    </w:p>
    <w:bookmarkEnd w:id="22"/>
    <w:bookmarkStart w:id="23" w:name="digitalization-and-iot"/>
    <w:p>
      <w:pPr>
        <w:pStyle w:val="Heading3"/>
      </w:pPr>
      <w:r>
        <w:t xml:space="preserve">3.2 Digitalization and IoT</w:t>
      </w:r>
    </w:p>
    <w:p>
      <w:pPr>
        <w:pStyle w:val="FirstParagraph"/>
      </w:pPr>
      <w:r>
        <w:t xml:space="preserve">The integration of Internet of Things (IoT) sensors aboard ships has revolutionized the work environment for marine engineers. In Thailand Bangkok, where remote monitoring centers are increasingly common, marine engineers can diagnose issues from ashore as well as onboard. This digital shift requires marine engineers to be proficient in data interpretation and cybersecurity. A breach in a ship’s operational technology network can have catastrophic consequences; thus, the marine engineer acts as the first line of defense in securing maritime assets.</w:t>
      </w:r>
    </w:p>
    <w:bookmarkEnd w:id="23"/>
    <w:bookmarkEnd w:id="24"/>
    <w:bookmarkStart w:id="25" w:name="X982d7bd511fdd4d7c14be980f43e766083ae8d6"/>
    <w:p>
      <w:pPr>
        <w:pStyle w:val="Heading2"/>
      </w:pPr>
      <w:r>
        <w:t xml:space="preserve">4. Environmental Compliance and Sustainability</w:t>
      </w:r>
    </w:p>
    <w:p>
      <w:pPr>
        <w:pStyle w:val="FirstParagraph"/>
      </w:pPr>
      <w:r>
        <w:t xml:space="preserve">Sustainability is no longer optional; it is a regulatory requirement. For marine engineers operating out of Thailand Bangkok, compliance with stringent environmental regulations is paramount. This includes the management of ballast water to prevent invasive species, the treatment of sewage and oily wastewater, and the optimization of engine performance to reduce nitrogen oxide (NOx) emissions.</w:t>
      </w:r>
    </w:p>
    <w:p>
      <w:pPr>
        <w:pStyle w:val="BodyText"/>
      </w:pPr>
      <w:r>
        <w:t xml:space="preserve">The marine engineer plays a key role in optimizing fuel consumption strategies. Through precise calibration of engines and auxiliary machinery, marine engineers can significantly reduce the carbon footprint of vessels calling at Thailand Bangkok ports. Moreover, they are responsible for ensuring that waste management practices onboard meet international standards, contributing to the preservation of the Gulf of Thailand’s ecosystem.</w:t>
      </w:r>
    </w:p>
    <w:bookmarkEnd w:id="25"/>
    <w:bookmarkStart w:id="26" w:name="Xcfd894925fa5e82f6c22c0e89e6064f1351ca10"/>
    <w:p>
      <w:pPr>
        <w:pStyle w:val="Heading2"/>
      </w:pPr>
      <w:r>
        <w:t xml:space="preserve">5. Human Capital Development in Thailand Bangkok</w:t>
      </w:r>
    </w:p>
    <w:p>
      <w:pPr>
        <w:pStyle w:val="FirstParagraph"/>
      </w:pPr>
      <w:r>
        <w:t xml:space="preserve">The successful adaptation to these technological and environmental changes relies heavily on education and training. In Thailand Bangkok, there is a growing need for specialized training programs that target marine engineers. Academic institutions and vocational schools are increasingly partnering with maritime industry leaders to create curricula that reflect real-world challenges.</w:t>
      </w:r>
    </w:p>
    <w:p>
      <w:pPr>
        <w:numPr>
          <w:ilvl w:val="0"/>
          <w:numId w:val="1001"/>
        </w:numPr>
        <w:pStyle w:val="Compact"/>
      </w:pPr>
      <w:r>
        <w:rPr>
          <w:bCs/>
          <w:b/>
        </w:rPr>
        <w:t xml:space="preserve">Continuous Professional Development (CPD):</w:t>
      </w:r>
      <w:r>
        <w:t xml:space="preserve"> </w:t>
      </w:r>
      <w:r>
        <w:t xml:space="preserve">Marine engineers must engage in lifelong learning to stay updated on rapidly changing regulations and technologies.</w:t>
      </w:r>
    </w:p>
    <w:p>
      <w:pPr>
        <w:numPr>
          <w:ilvl w:val="0"/>
          <w:numId w:val="1001"/>
        </w:numPr>
        <w:pStyle w:val="Compact"/>
      </w:pPr>
      <w:r>
        <w:rPr>
          <w:bCs/>
          <w:b/>
        </w:rPr>
        <w:t xml:space="preserve">Cross-Functional Training:</w:t>
      </w:r>
      <w:r>
        <w:t xml:space="preserve"> </w:t>
      </w:r>
      <w:r>
        <w:t xml:space="preserve">Marine engineers should be trained alongside electrical and software engineers to foster a collaborative approach to problem-solving.</w:t>
      </w:r>
    </w:p>
    <w:p>
      <w:pPr>
        <w:numPr>
          <w:ilvl w:val="0"/>
          <w:numId w:val="1001"/>
        </w:numPr>
        <w:pStyle w:val="Compact"/>
      </w:pPr>
      <w:r>
        <w:rPr>
          <w:bCs/>
          <w:b/>
        </w:rPr>
        <w:t xml:space="preserve">Safety Culture:</w:t>
      </w:r>
      <w:r>
        <w:t xml:space="preserve"> </w:t>
      </w:r>
      <w:r>
        <w:t xml:space="preserve">Emphasis must be placed on safety management systems, ensuring that marine engineers are empowered to halt operations if environmental or safety risks are identified.</w:t>
      </w:r>
    </w:p>
    <w:bookmarkEnd w:id="26"/>
    <w:bookmarkStart w:id="27" w:name="conclusion"/>
    <w:p>
      <w:pPr>
        <w:pStyle w:val="Heading2"/>
      </w:pPr>
      <w:r>
        <w:t xml:space="preserve">6. Conclusion</w:t>
      </w:r>
    </w:p>
    <w:p>
      <w:pPr>
        <w:pStyle w:val="FirstParagraph"/>
      </w:pPr>
      <w:r>
        <w:t xml:space="preserve">In conclusion, the role of the marine engineer has undergone a profound transformation, evolving from a technical specialist to a multifaceted manager of complex maritime systems. In Thailand Bangkok, this evolution is accelerated by the region’s status as a global shipping hub and its commitment to sustainable development. Marine engineers in Thailand Bangkok are essential to navigating the challenges of decarbonization, digitalization, and operational efficiency.</w:t>
      </w:r>
    </w:p>
    <w:p>
      <w:pPr>
        <w:pStyle w:val="BodyText"/>
      </w:pPr>
      <w:r>
        <w:t xml:space="preserve">For Thailand Bangkok to maintain its competitive edge in the global maritime industry, continued investment in marine engineer training and technology adoption is imperative. By empowering marine engineers with the necessary tools and knowledge, we can ensure that Thailand Bangkok remains a beacon of innovation and sustainability in the world of maritime engineering. The future of shipping depends on it.</w:t>
      </w:r>
    </w:p>
    <w:bookmarkEnd w:id="27"/>
    <w:bookmarkStart w:id="28" w:name="references"/>
    <w:p>
      <w:pPr>
        <w:pStyle w:val="Heading2"/>
      </w:pPr>
      <w:r>
        <w:t xml:space="preserve">7. References</w:t>
      </w:r>
    </w:p>
    <w:p>
      <w:pPr>
        <w:numPr>
          <w:ilvl w:val="0"/>
          <w:numId w:val="1002"/>
        </w:numPr>
        <w:pStyle w:val="Compact"/>
      </w:pPr>
      <w:r>
        <w:t xml:space="preserve">International Maritime Organization (IMO). "Strategy on Reduction of GHG Emissions from Ships." 2018.</w:t>
      </w:r>
    </w:p>
    <w:p>
      <w:pPr>
        <w:numPr>
          <w:ilvl w:val="0"/>
          <w:numId w:val="1002"/>
        </w:numPr>
        <w:pStyle w:val="Compact"/>
      </w:pPr>
      <w:r>
        <w:t xml:space="preserve">Dalian Maritime University Research Group. "Impact of Alternative Fuels on Marine Engineering Operations." Journal of Ship Production, 2021.</w:t>
      </w:r>
    </w:p>
    <w:p>
      <w:pPr>
        <w:numPr>
          <w:ilvl w:val="0"/>
          <w:numId w:val="1002"/>
        </w:numPr>
        <w:pStyle w:val="Compact"/>
      </w:pPr>
      <w:r>
        <w:t xml:space="preserve">Thai Port Authority. "Annual Report on Green Port Initiatives in Thailand Bangkok." 2023.</w:t>
      </w:r>
    </w:p>
    <w:p>
      <w:pPr>
        <w:numPr>
          <w:ilvl w:val="0"/>
          <w:numId w:val="1002"/>
        </w:numPr>
        <w:pStyle w:val="Compact"/>
      </w:pPr>
      <w:r>
        <w:t xml:space="preserve">Singh, R., &amp; Lee, K. "Digitalization in Marine Engineering: A Case Study of Southeast Asian Ports." Maritime Technology Review,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Thailand Bangkok: Navigating Sustainability and Innovation</dc:title>
  <dc:creator/>
  <dc:language>en</dc:language>
  <cp:keywords/>
  <dcterms:created xsi:type="dcterms:W3CDTF">2026-07-29T14:26:58Z</dcterms:created>
  <dcterms:modified xsi:type="dcterms:W3CDTF">2026-07-29T14:26:58Z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