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44132779e0c226d3e961228ec0b782315c371fa"/>
    <w:p>
      <w:pPr>
        <w:pStyle w:val="Heading1"/>
      </w:pPr>
      <w:r>
        <w:t xml:space="preserve">The Role of the Marine Engineer in United States Los Angeles</w:t>
      </w:r>
    </w:p>
    <w:p>
      <w:pPr>
        <w:pStyle w:val="FirstParagraph"/>
      </w:pPr>
      <w:r>
        <w:rPr>
          <w:bCs/>
          <w:b/>
        </w:rPr>
        <w:t xml:space="preserve">Abstract:</w:t>
      </w:r>
    </w:p>
    <w:p>
      <w:pPr>
        <w:pStyle w:val="BodyText"/>
      </w:pPr>
      <w:r>
        <w:t xml:space="preserve">This conference paper explores the critical and evolving role of the</w:t>
      </w:r>
      <w:r>
        <w:t xml:space="preserve"> </w:t>
      </w:r>
      <w:hyperlink w:anchor="Xa39a3ee5e6b4b0d3255bfef95601890afd80709">
        <w:r>
          <w:rPr>
            <w:rStyle w:val="Hyperlink"/>
          </w:rPr>
          <w:t xml:space="preserve">Marine Engineer</w:t>
        </w:r>
      </w:hyperlink>
      <w:r>
        <w:t xml:space="preserve">, specifically within the bustling maritime ecosystem of</w:t>
      </w:r>
      <w:r>
        <w:t xml:space="preserve"> </w:t>
      </w:r>
      <w:hyperlink w:anchor="Xa39a3ee5e6b4b0d3255bfef95601890afd80709">
        <w:r>
          <w:rPr>
            <w:rStyle w:val="Hyperlink"/>
          </w:rPr>
          <w:t xml:space="preserve">United States Los Angeles</w:t>
        </w:r>
      </w:hyperlink>
      <w:r>
        <w:t xml:space="preserve">. As one of the busiest port complexes in North America, Los Angeles demands rigorous technical oversight, sustainable operational practices, and advanced engineering solutions. This document details how a marine engineer functions as the linchpin for safety, efficiency, and environmental compliance in this specific geographic context.</w:t>
      </w:r>
    </w:p>
    <w:bookmarkStart w:id="20" w:name="introduction"/>
    <w:p>
      <w:pPr>
        <w:pStyle w:val="Heading2"/>
      </w:pPr>
      <w:r>
        <w:t xml:space="preserve">1. Introduction</w:t>
      </w:r>
    </w:p>
    <w:p>
      <w:pPr>
        <w:pStyle w:val="FirstParagraph"/>
      </w:pPr>
      <w:r>
        <w:t xml:space="preserve">The maritime industry serves as the backbone of global trade, facilitating the movement of goods across vast oceans to connect economies. Within this vast network,</w:t>
      </w:r>
      <w:r>
        <w:t xml:space="preserve"> </w:t>
      </w:r>
      <w:hyperlink w:anchor="Xa39a3ee5e6b4b0d3255bfef95601890afd80709">
        <w:r>
          <w:rPr>
            <w:rStyle w:val="Hyperlink"/>
            <w:bCs/>
            <w:b/>
          </w:rPr>
          <w:t xml:space="preserve">United States Los Angeles</w:t>
        </w:r>
      </w:hyperlink>
      <w:r>
        <w:t xml:space="preserve"> </w:t>
      </w:r>
      <w:r>
        <w:t xml:space="preserve">stands out as a premier gateway for international commerce. The Port of Los Angeles handles millions of TEUs (Twenty-foot Equivalent Units) annually, serving as a critical entry point for cargo into the western United States. However, managing such immense logistical throughput requires more than just cranes and container yards; it necessitates profound engineering expertise.</w:t>
      </w:r>
    </w:p>
    <w:p>
      <w:pPr>
        <w:pStyle w:val="BodyText"/>
      </w:pPr>
      <w:r>
        <w:t xml:space="preserve">This paper focuses on the specialized domain of the</w:t>
      </w:r>
      <w:r>
        <w:t xml:space="preserve"> </w:t>
      </w:r>
      <w:hyperlink w:anchor="Xa39a3ee5e6b4b0d3255bfef95601890afd80709">
        <w:r>
          <w:rPr>
            <w:rStyle w:val="Hyperlink"/>
          </w:rPr>
          <w:t xml:space="preserve">Marine Engineer</w:t>
        </w:r>
      </w:hyperlink>
      <w:r>
        <w:t xml:space="preserve">. A Marine Engineer is not merely a technician who fixes machinery; they are architects of reliability and guardians of safety. In the context of</w:t>
      </w:r>
      <w:r>
        <w:t xml:space="preserve"> </w:t>
      </w:r>
      <w:hyperlink w:anchor="Xa39a3ee5e6b4b0d3255bfef95601890afd80709">
        <w:r>
          <w:rPr>
            <w:rStyle w:val="Hyperlink"/>
            <w:bCs/>
            <w:b/>
          </w:rPr>
          <w:t xml:space="preserve">United States Los Angeles</w:t>
        </w:r>
      </w:hyperlink>
      <w:r>
        <w:t xml:space="preserve">, where environmental regulations are strict and operational pressures are high, the responsibilities of a marine engineer extend beyond mechanical competence to include regulatory adherence, environmental stewardship, and innovative problem-solving.</w:t>
      </w:r>
    </w:p>
    <w:bookmarkEnd w:id="20"/>
    <w:bookmarkStart w:id="21" w:name="X1e043a77659864d30c9bc19b93e8ce8e2a214fa"/>
    <w:p>
      <w:pPr>
        <w:pStyle w:val="Heading2"/>
      </w:pPr>
      <w:r>
        <w:t xml:space="preserve">2. The Unique Challenges of United States Los Angeles</w:t>
      </w:r>
    </w:p>
    <w:p>
      <w:pPr>
        <w:pStyle w:val="FirstParagraph"/>
      </w:pPr>
      <w:r>
        <w:t xml:space="preserve">The operational environment in</w:t>
      </w:r>
      <w:r>
        <w:t xml:space="preserve"> </w:t>
      </w:r>
      <w:hyperlink w:anchor="Xa39a3ee5e6b4b0d3255bfef95601890afd80709">
        <w:r>
          <w:rPr>
            <w:rStyle w:val="Hyperlink"/>
            <w:bCs/>
            <w:b/>
          </w:rPr>
          <w:t xml:space="preserve">United States Los Angeles</w:t>
        </w:r>
      </w:hyperlink>
      <w:r>
        <w:t xml:space="preserve"> </w:t>
      </w:r>
      <w:r>
        <w:t xml:space="preserve">presents unique challenges that distinguish it from other maritime hubs. Firstly, the sheer volume of traffic requires vessels to undergo frequent maintenance and rapid turnaround times. For a</w:t>
      </w:r>
      <w:r>
        <w:t xml:space="preserve"> </w:t>
      </w:r>
      <w:hyperlink w:anchor="Xa39a3ee5e6b4b0d3255bfef95601890afd80709">
        <w:r>
          <w:rPr>
            <w:rStyle w:val="Hyperlink"/>
          </w:rPr>
          <w:t xml:space="preserve">Marine Engineer</w:t>
        </w:r>
      </w:hyperlink>
      <w:r>
        <w:t xml:space="preserve">, this means minimizing downtime while ensuring that every system—from propulsion to auxiliary power—is functioning at peak efficiency.</w:t>
      </w:r>
    </w:p>
    <w:p>
      <w:pPr>
        <w:pStyle w:val="BodyText"/>
      </w:pPr>
      <w:r>
        <w:t xml:space="preserve">Secondly, California’s stringent environmental laws impose heavy demands on shipboard emissions and waste management. The San Pedro Bay area has become a focal point for green maritime initiatives. Consequently,</w:t>
      </w:r>
      <w:r>
        <w:t xml:space="preserve"> </w:t>
      </w:r>
      <w:hyperlink w:anchor="Xa39a3ee5e6b4b0d3255bfef95601890afd80709">
        <w:r>
          <w:rPr>
            <w:rStyle w:val="Hyperlink"/>
            <w:bCs/>
            <w:b/>
          </w:rPr>
          <w:t xml:space="preserve">United States Los Angeles</w:t>
        </w:r>
      </w:hyperlink>
      <w:r>
        <w:t xml:space="preserve"> </w:t>
      </w:r>
      <w:r>
        <w:t xml:space="preserve">requires marine engineers to be well-versed in alternative fuels, scrubber systems, and ballast water treatment technologies. The engineer’s role is pivotal in ensuring that vessels comply with both local port authority regulations and broader federal environmental standards.</w:t>
      </w:r>
    </w:p>
    <w:bookmarkEnd w:id="21"/>
    <w:bookmarkStart w:id="22" w:name="X61de9bcdaad87d64f13b95810438d20d144749f"/>
    <w:p>
      <w:pPr>
        <w:pStyle w:val="Heading2"/>
      </w:pPr>
      <w:r>
        <w:t xml:space="preserve">3. Core Responsibilities of the Marine Engineer</w:t>
      </w:r>
    </w:p>
    <w:p>
      <w:pPr>
        <w:pStyle w:val="FirstParagraph"/>
      </w:pPr>
      <w:r>
        <w:t xml:space="preserve">The</w:t>
      </w:r>
      <w:r>
        <w:t xml:space="preserve"> </w:t>
      </w:r>
      <w:hyperlink w:anchor="Xa39a3ee5e6b4b0d3255bfef95601890afd80709">
        <w:r>
          <w:rPr>
            <w:rStyle w:val="Hyperlink"/>
          </w:rPr>
          <w:t xml:space="preserve">Marine Engineer</w:t>
        </w:r>
      </w:hyperlink>
      <w:r>
        <w:t xml:space="preserve"> </w:t>
      </w:r>
      <w:r>
        <w:t xml:space="preserve">bears the ultimate responsibility for the mechanical and electrical equipment aboard a vessel. This includes engines, boilers, generators, pumps, hydraulic systems, refrigeration units, and waste treatment plants. In</w:t>
      </w:r>
      <w:r>
        <w:t xml:space="preserve"> </w:t>
      </w:r>
      <w:hyperlink w:anchor="Xa39a3ee5e6b4b0d3255bfef95601890afd80709">
        <w:r>
          <w:rPr>
            <w:rStyle w:val="Hyperlink"/>
            <w:bCs/>
            <w:b/>
          </w:rPr>
          <w:t xml:space="preserve">United States Los Angeles</w:t>
        </w:r>
      </w:hyperlink>
      <w:r>
        <w:t xml:space="preserve">, where vessels often sit in port waiting for cargo loading or unloading while maintaining auxiliary power requirements (cold ironing), the engineer must manage complex energy distribution systems.</w:t>
      </w:r>
    </w:p>
    <w:p>
      <w:pPr>
        <w:pStyle w:val="BodyText"/>
      </w:pPr>
      <w:r>
        <w:t xml:space="preserve">Key responsibilities include:</w:t>
      </w:r>
    </w:p>
    <w:p>
      <w:pPr>
        <w:numPr>
          <w:ilvl w:val="0"/>
          <w:numId w:val="1001"/>
        </w:numPr>
        <w:pStyle w:val="Compact"/>
      </w:pPr>
      <w:r>
        <w:rPr>
          <w:bCs/>
          <w:b/>
        </w:rPr>
        <w:t xml:space="preserve">Maintenance Management:</w:t>
      </w:r>
      <w:r>
        <w:t xml:space="preserve"> </w:t>
      </w:r>
      <w:r>
        <w:t xml:space="preserve">Developing and executing preventive maintenance schedules to avoid catastrophic failures. In a high-stakes environment like</w:t>
      </w:r>
      <w:r>
        <w:t xml:space="preserve"> </w:t>
      </w:r>
      <w:hyperlink w:anchor="Xa39a3ee5e6b4b0d3255bfef95601890afd80709">
        <w:r>
          <w:rPr>
            <w:rStyle w:val="Hyperlink"/>
            <w:bCs/>
            <w:b/>
          </w:rPr>
          <w:t xml:space="preserve">United States Los Angeles</w:t>
        </w:r>
      </w:hyperlink>
      <w:r>
        <w:t xml:space="preserve">, a single mechanical failure can lead to significant demurrage charges and supply chain disruptions.</w:t>
      </w:r>
    </w:p>
    <w:p>
      <w:pPr>
        <w:numPr>
          <w:ilvl w:val="0"/>
          <w:numId w:val="1001"/>
        </w:numPr>
        <w:pStyle w:val="Compact"/>
      </w:pPr>
      <w:r>
        <w:rPr>
          <w:bCs/>
          <w:b/>
          <w:iCs/>
          <w:i/>
        </w:rPr>
        <w:t xml:space="preserve">Emergency Response:</w:t>
      </w:r>
      <w:r>
        <w:t xml:space="preserve"> </w:t>
      </w:r>
      <w:r>
        <w:t xml:space="preserve">The marine engineer must be prepared to handle emergencies such as fires, flooding, or propulsion loss. Training and simulation are critical components of this role.</w:t>
      </w:r>
    </w:p>
    <w:p>
      <w:pPr>
        <w:numPr>
          <w:ilvl w:val="0"/>
          <w:numId w:val="1001"/>
        </w:numPr>
        <w:pStyle w:val="Compact"/>
      </w:pPr>
      <w:r>
        <w:rPr>
          <w:bCs/>
          <w:b/>
        </w:rPr>
        <w:t xml:space="preserve">Clean Energy Integration:</w:t>
      </w:r>
      <w:r>
        <w:t xml:space="preserve"> </w:t>
      </w:r>
      <w:r>
        <w:t xml:space="preserve">Modern ships docking in California are increasingly equipped with hybrid systems or liquefied natural gas (LNG) engines. The marine engineer must understand the nuances of these cleaner technologies to maintain them effectively.</w:t>
      </w:r>
    </w:p>
    <w:bookmarkEnd w:id="22"/>
    <w:bookmarkStart w:id="23" w:name="Xf24c6459db6ac1df15517e0e52c1b660c9c89a0"/>
    <w:p>
      <w:pPr>
        <w:pStyle w:val="Heading2"/>
      </w:pPr>
      <w:r>
        <w:t xml:space="preserve">4. Technological Advancements and Innovation</w:t>
      </w:r>
    </w:p>
    <w:p>
      <w:pPr>
        <w:pStyle w:val="FirstParagraph"/>
      </w:pPr>
      <w:r>
        <w:t xml:space="preserve">The maritime sector is undergoing a digital transformation, and</w:t>
      </w:r>
      <w:r>
        <w:t xml:space="preserve"> </w:t>
      </w:r>
      <w:hyperlink w:anchor="Xa39a3ee5e6b4b0d3255bfef95601890afd80709">
        <w:r>
          <w:rPr>
            <w:rStyle w:val="Hyperlink"/>
          </w:rPr>
          <w:t xml:space="preserve">Marine Engineer</w:t>
        </w:r>
      </w:hyperlink>
      <w:r>
        <w:t xml:space="preserve">s in</w:t>
      </w:r>
      <w:r>
        <w:t xml:space="preserve"> </w:t>
      </w:r>
      <w:hyperlink w:anchor="Xa39a3ee5e6b4b0d3255bfef95601890afd80709">
        <w:r>
          <w:rPr>
            <w:rStyle w:val="Hyperlink"/>
            <w:bCs/>
            <w:b/>
          </w:rPr>
          <w:t xml:space="preserve">United States Los Angeles</w:t>
        </w:r>
      </w:hyperlink>
      <w:r>
        <w:t xml:space="preserve"> </w:t>
      </w:r>
      <w:r>
        <w:t xml:space="preserve">are at the forefront of this change. The integration of Internet of Things (IoT) sensors allows for real-time monitoring of engine health, fuel consumption, and exhaust emissions. Predictive analytics enable engineers to anticipate equipment failures before they occur.</w:t>
      </w:r>
    </w:p>
    <w:p>
      <w:pPr>
        <w:pStyle w:val="BodyText"/>
      </w:pPr>
      <w:r>
        <w:t xml:space="preserve">Furthermore, automation is reducing the manual workload on shipboard engineering teams while increasing the need for high-level technical literacy. A marine engineer today must be proficient in data analysis and software diagnostics alongside traditional mechanical skills. In</w:t>
      </w:r>
      <w:r>
        <w:t xml:space="preserve"> </w:t>
      </w:r>
      <w:hyperlink w:anchor="Xa39a3ee5e6b4b0d3255bfef95601890afd80709">
        <w:r>
          <w:rPr>
            <w:rStyle w:val="Hyperlink"/>
            <w:bCs/>
            <w:b/>
          </w:rPr>
          <w:t xml:space="preserve">United States Los Angeles</w:t>
        </w:r>
      </w:hyperlink>
      <w:r>
        <w:t xml:space="preserve">, where technology adoption is rapid, staying updated with these advancements is not optional but essential for professional relevance.</w:t>
      </w:r>
    </w:p>
    <w:bookmarkEnd w:id="23"/>
    <w:bookmarkStart w:id="24" w:name="X982d7bd511fdd4d7c14be980f43e766083ae8d6"/>
    <w:p>
      <w:pPr>
        <w:pStyle w:val="Heading2"/>
      </w:pPr>
      <w:r>
        <w:t xml:space="preserve">5. Environmental Compliance and Sustainability</w:t>
      </w:r>
    </w:p>
    <w:p>
      <w:pPr>
        <w:pStyle w:val="FirstParagraph"/>
      </w:pPr>
      <w:r>
        <w:t xml:space="preserve">Sustainability is no longer a buzzword but a regulatory imperative in</w:t>
      </w:r>
      <w:r>
        <w:t xml:space="preserve"> </w:t>
      </w:r>
      <w:hyperlink w:anchor="Xa39a3ee5e6b4b0d3255bfef95601890afd80709">
        <w:r>
          <w:rPr>
            <w:rStyle w:val="Hyperlink"/>
            <w:bCs/>
            <w:b/>
          </w:rPr>
          <w:t xml:space="preserve">United States Los Angeles</w:t>
        </w:r>
      </w:hyperlink>
      <w:r>
        <w:t xml:space="preserve">. The California Air Resources Board (CARB) has implemented some of the strictest environmental regulations globally for ocean-going vessels. These include limits on sulfur oxide (SOx), nitrogen oxide (NOx), and particulate matter emissions.</w:t>
      </w:r>
    </w:p>
    <w:p>
      <w:pPr>
        <w:pStyle w:val="BodyText"/>
      </w:pPr>
      <w:r>
        <w:t xml:space="preserve">The</w:t>
      </w:r>
      <w:r>
        <w:t xml:space="preserve"> </w:t>
      </w:r>
      <w:hyperlink w:anchor="Xa39a3ee5e6b4b0d3255bfef95601890afd80709">
        <w:r>
          <w:rPr>
            <w:rStyle w:val="Hyperlink"/>
          </w:rPr>
          <w:t xml:space="preserve">Marine Engineer</w:t>
        </w:r>
      </w:hyperlink>
      <w:r>
        <w:t xml:space="preserve"> </w:t>
      </w:r>
      <w:r>
        <w:t xml:space="preserve">plays a direct role in achieving these compliance targets. This involves:</w:t>
      </w:r>
    </w:p>
    <w:p>
      <w:pPr>
        <w:numPr>
          <w:ilvl w:val="0"/>
          <w:numId w:val="1002"/>
        </w:numPr>
        <w:pStyle w:val="Compact"/>
      </w:pPr>
      <w:r>
        <w:t xml:space="preserve">Maintaining exhaust gas cleaning systems (scrubbers).</w:t>
      </w:r>
    </w:p>
    <w:p>
      <w:pPr>
        <w:numPr>
          <w:ilvl w:val="0"/>
          <w:numId w:val="1002"/>
        </w:numPr>
        <w:pStyle w:val="Compact"/>
      </w:pPr>
      <w:r>
        <w:t xml:space="preserve">Tuning engines for optimal fuel efficiency to reduce carbon footprints.</w:t>
      </w:r>
    </w:p>
    <w:p>
      <w:pPr>
        <w:numPr>
          <w:ilvl w:val="0"/>
          <w:numId w:val="1002"/>
        </w:numPr>
        <w:pStyle w:val="Compact"/>
      </w:pPr>
      <w:r>
        <w:t xml:space="preserve">Properly handling and disposing of hazardous waste generated during operations.</w:t>
      </w:r>
    </w:p>
    <w:p>
      <w:pPr>
        <w:pStyle w:val="FirstParagraph"/>
      </w:pPr>
      <w:r>
        <w:t xml:space="preserve">Inefficient machinery leads to higher emissions, which can result in severe fines and detention of vessels at the port. Therefore, the precision and diligence of the marine engineer directly impact both economic performance and environmental responsibility in</w:t>
      </w:r>
      <w:r>
        <w:t xml:space="preserve"> </w:t>
      </w:r>
      <w:hyperlink w:anchor="Xa39a3ee5e6b4b0d3255bfef95601890afd80709">
        <w:r>
          <w:rPr>
            <w:rStyle w:val="Hyperlink"/>
            <w:bCs/>
            <w:b/>
          </w:rPr>
          <w:t xml:space="preserve">United States Los Angeles</w:t>
        </w:r>
      </w:hyperlink>
      <w:r>
        <w:t xml:space="preserve">.</w:t>
      </w:r>
    </w:p>
    <w:bookmarkEnd w:id="24"/>
    <w:bookmarkStart w:id="25" w:name="conclusion"/>
    <w:p>
      <w:pPr>
        <w:pStyle w:val="Heading2"/>
      </w:pPr>
      <w:r>
        <w:t xml:space="preserve">6. Conclusion</w:t>
      </w:r>
    </w:p>
    <w:p>
      <w:pPr>
        <w:pStyle w:val="FirstParagraph"/>
      </w:pPr>
      <w:r>
        <w:t xml:space="preserve">In conclusion, the</w:t>
      </w:r>
      <w:r>
        <w:t xml:space="preserve"> </w:t>
      </w:r>
      <w:hyperlink w:anchor="Xa39a3ee5e6b4b0d3255bfef95601890afd80709">
        <w:r>
          <w:rPr>
            <w:rStyle w:val="Hyperlink"/>
          </w:rPr>
          <w:t xml:space="preserve">Marine Engineer</w:t>
        </w:r>
      </w:hyperlink>
      <w:r>
        <w:t xml:space="preserve"> </w:t>
      </w:r>
      <w:r>
        <w:t xml:space="preserve">is a vital asset to the maritime industry, particularly in dynamic hubs like</w:t>
      </w:r>
      <w:r>
        <w:t xml:space="preserve"> </w:t>
      </w:r>
      <w:hyperlink w:anchor="Xa39a3ee5e6b4b0d3255bfef95601890afd80709">
        <w:r>
          <w:rPr>
            <w:rStyle w:val="Hyperlink"/>
            <w:bCs/>
            <w:b/>
          </w:rPr>
          <w:t xml:space="preserve">United States Los Angeles</w:t>
        </w:r>
      </w:hyperlink>
      <w:r>
        <w:t xml:space="preserve">. As we look toward the future of shipping, characterized by digitalization and decarbonization, the scope of this profession will only expand. It requires a blend of traditional engineering rigor and modern technological adaptability.</w:t>
      </w:r>
    </w:p>
    <w:p>
      <w:pPr>
        <w:pStyle w:val="BodyText"/>
      </w:pPr>
      <w:r>
        <w:t xml:space="preserve">For stakeholders in</w:t>
      </w:r>
      <w:r>
        <w:t xml:space="preserve"> </w:t>
      </w:r>
      <w:hyperlink w:anchor="Xa39a3ee5e6b4b0d3255bfef95601890afd80709">
        <w:r>
          <w:rPr>
            <w:rStyle w:val="Hyperlink"/>
            <w:bCs/>
            <w:b/>
          </w:rPr>
          <w:t xml:space="preserve">United States Los Angeles</w:t>
        </w:r>
      </w:hyperlink>
      <w:r>
        <w:t xml:space="preserve">, investing in professional development for marine engineers is crucial. By empowering these experts with the right tools, training, and regulatory support, we ensure that our ports remain competitive, safe, and environmentally sustainable. The continued success of global trade through this vital gateway depends on the dedication and expertise of every marine engineer who serves within its waters.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United States Los Angeles</dc:title>
  <dc:creator/>
  <dc:language>en</dc:language>
  <cp:keywords/>
  <dcterms:created xsi:type="dcterms:W3CDTF">2026-07-29T19:40:24Z</dcterms:created>
  <dcterms:modified xsi:type="dcterms:W3CDTF">2026-07-29T19:40:24Z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