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Technological</w:t>
      </w:r>
      <w:r>
        <w:t xml:space="preserve"> </w:t>
      </w:r>
      <w:r>
        <w:t xml:space="preserve">Innovation</w:t>
      </w:r>
    </w:p>
    <w:bookmarkStart w:id="27" w:name="Xebf5d0781adbbe2fd8b7af6d99b9b7eb7b45187"/>
    <w:p>
      <w:pPr>
        <w:pStyle w:val="Heading1"/>
      </w:pPr>
      <w:r>
        <w:t xml:space="preserve">The Evolving Role of the Marine Engineer in United States Miami:</w:t>
      </w:r>
      <w:r>
        <w:br/>
      </w:r>
      <w:r>
        <w:t xml:space="preserve">Navigating Regulatory Complexities and Technological Innovation</w:t>
      </w:r>
    </w:p>
    <w:p>
      <w:pPr>
        <w:pStyle w:val="FirstParagraph"/>
      </w:pPr>
      <w:r>
        <w:rPr>
          <w:bCs/>
          <w:b/>
        </w:rPr>
        <w:t xml:space="preserve">Abstract:</w:t>
      </w:r>
    </w:p>
    <w:p>
      <w:pPr>
        <w:pStyle w:val="BodyText"/>
      </w:pPr>
      <w:r>
        <w:t xml:space="preserve">This paper examines the critical role of the Marine Engineer within the dynamic maritime ecosystem of United States Miami. As a global hub for international trade, cruise tourism, and naval operations, Miami presents unique challenges and opportunities for engineering professionals. We analyze how contemporary marine engineers are adapting to stringent environmental regulations, integrating smart ship technologies, and managing complex logistical operations in this specific geographical context. The discussion highlights the necessity for specialized knowledge regarding local port infrastructure and federal maritime laws.</w:t>
      </w:r>
    </w:p>
    <w:bookmarkStart w:id="20" w:name="introduction"/>
    <w:p>
      <w:pPr>
        <w:pStyle w:val="Heading2"/>
      </w:pPr>
      <w:r>
        <w:t xml:space="preserve">1. Introduction</w:t>
      </w:r>
    </w:p>
    <w:p>
      <w:pPr>
        <w:pStyle w:val="FirstParagraph"/>
      </w:pPr>
      <w:r>
        <w:t xml:space="preserve">Miami, Florida, stands as one of the most significant ports in the Western Hemisphere. Often referred to as the "Cruise Capital of the World," its harbor accommodates thousands of vessels annually, ranging from massive luxury liners to commercial cargo ships and naval assets. At the heart of maintaining safety, efficiency, and compliance in this bustling waterway is</w:t>
      </w:r>
      <w:r>
        <w:t xml:space="preserve"> </w:t>
      </w:r>
      <w:r>
        <w:rPr>
          <w:bCs/>
          <w:b/>
        </w:rPr>
        <w:t xml:space="preserve">Marine Engineer</w:t>
      </w:r>
      <w:r>
        <w:t xml:space="preserve">. These professionals are not merely mechanics; they are systems architects responsible for the propulsion, electrical grids, and environmental control systems of vessels that dock in</w:t>
      </w:r>
      <w:r>
        <w:t xml:space="preserve"> </w:t>
      </w:r>
      <w:r>
        <w:rPr>
          <w:bCs/>
          <w:b/>
        </w:rPr>
        <w:t xml:space="preserve">United States Miami</w:t>
      </w:r>
      <w:r>
        <w:t xml:space="preserve">.</w:t>
      </w:r>
    </w:p>
    <w:p>
      <w:pPr>
        <w:pStyle w:val="BodyText"/>
      </w:pPr>
      <w:r>
        <w:t xml:space="preserve">The significance of the</w:t>
      </w:r>
      <w:r>
        <w:t xml:space="preserve"> </w:t>
      </w:r>
      <w:r>
        <w:rPr>
          <w:bCs/>
          <w:b/>
        </w:rPr>
        <w:t xml:space="preserve">Marine Engineer</w:t>
      </w:r>
      <w:r>
        <w:t xml:space="preserve"> </w:t>
      </w:r>
      <w:r>
        <w:t xml:space="preserve">cannot be overstated in a port city like Miami. The convergence of high-volume tourism and international commerce creates a pressure cooker for operational efficiency. Any failure in engine performance or auxiliary systems can lead to significant economic losses, environmental hazards, and reputational damage. Furthermore, as the maritime industry shifts toward decarbonization and digitalization, the scope of work for a</w:t>
      </w:r>
      <w:r>
        <w:t xml:space="preserve"> </w:t>
      </w:r>
      <w:r>
        <w:rPr>
          <w:bCs/>
          <w:b/>
        </w:rPr>
        <w:t xml:space="preserve">Marine Engineer</w:t>
      </w:r>
      <w:r>
        <w:t xml:space="preserve"> </w:t>
      </w:r>
      <w:r>
        <w:t xml:space="preserve">is expanding beyond traditional mechanical duties to include data analysis and environmental compliance management.</w:t>
      </w:r>
    </w:p>
    <w:bookmarkEnd w:id="20"/>
    <w:bookmarkStart w:id="21" w:name="Xd2ff68bccb615387fcde41d83aedcd26df7ad33"/>
    <w:p>
      <w:pPr>
        <w:pStyle w:val="Heading2"/>
      </w:pPr>
      <w:r>
        <w:t xml:space="preserve">2. The Regulatory Landscape in United States Miami</w:t>
      </w:r>
    </w:p>
    <w:p>
      <w:pPr>
        <w:pStyle w:val="FirstParagraph"/>
      </w:pPr>
      <w:r>
        <w:t xml:space="preserve">Serving as a key entry point for the</w:t>
      </w:r>
      <w:r>
        <w:t xml:space="preserve"> </w:t>
      </w:r>
      <w:r>
        <w:rPr>
          <w:bCs/>
          <w:b/>
        </w:rPr>
        <w:t xml:space="preserve">United States Miami</w:t>
      </w:r>
      <w:r>
        <w:t xml:space="preserve">, vessels must adhere to a rigorous framework of federal and local regulations. For the modern</w:t>
      </w:r>
      <w:r>
        <w:t xml:space="preserve"> </w:t>
      </w:r>
      <w:r>
        <w:rPr>
          <w:bCs/>
          <w:b/>
        </w:rPr>
        <w:t xml:space="preserve">Marine Engineer</w:t>
      </w:r>
      <w:r>
        <w:t xml:space="preserve">, understanding these legal structures is as crucial as understanding thermodynamics. The Environmental Protection Agency (EPA) has implemented strict emission control areas (ECAs), requiring vessels to use low-sulfur fuels or install exhaust gas cleaning systems (scrubbers).</w:t>
      </w:r>
    </w:p>
    <w:p>
      <w:pPr>
        <w:pStyle w:val="BodyText"/>
      </w:pPr>
      <w:r>
        <w:t xml:space="preserve">In</w:t>
      </w:r>
      <w:r>
        <w:t xml:space="preserve"> </w:t>
      </w:r>
      <w:r>
        <w:rPr>
          <w:bCs/>
          <w:b/>
        </w:rPr>
        <w:t xml:space="preserve">United States Miami</w:t>
      </w:r>
      <w:r>
        <w:t xml:space="preserve">, local regulations often exceed federal minimums due to the sensitivity of the Biscayne Bay ecosystem.</w:t>
      </w:r>
      <w:r>
        <w:t xml:space="preserve"> </w:t>
      </w:r>
      <w:r>
        <w:rPr>
          <w:bCs/>
          <w:b/>
        </w:rPr>
        <w:t xml:space="preserve">Marine Engineers</w:t>
      </w:r>
      <w:r>
        <w:t xml:space="preserve"> </w:t>
      </w:r>
      <w:r>
        <w:t xml:space="preserve">must ensure that ballast water treatment systems are fully operational and calibrated to prevent invasive species, a critical concern in this biodiverse region. Additionally, noise pollution regulations affecting marine life require engineers to optimize engine running parameters during specific hours or near sensitive habitats.</w:t>
      </w:r>
    </w:p>
    <w:p>
      <w:pPr>
        <w:pStyle w:val="BodyText"/>
      </w:pPr>
      <w:r>
        <w:t xml:space="preserve">The role of the</w:t>
      </w:r>
      <w:r>
        <w:t xml:space="preserve"> </w:t>
      </w:r>
      <w:r>
        <w:rPr>
          <w:bCs/>
          <w:b/>
        </w:rPr>
        <w:t xml:space="preserve">Marine Engineer</w:t>
      </w:r>
      <w:r>
        <w:t xml:space="preserve"> </w:t>
      </w:r>
      <w:r>
        <w:t xml:space="preserve">has thus evolved into that of a regulatory navigator. They must maintain detailed logs, conduct regular audits, and collaborate with port authorities in</w:t>
      </w:r>
      <w:r>
        <w:t xml:space="preserve"> </w:t>
      </w:r>
      <w:r>
        <w:rPr>
          <w:bCs/>
          <w:b/>
        </w:rPr>
        <w:t xml:space="preserve">United States Miami</w:t>
      </w:r>
      <w:r>
        <w:t xml:space="preserve"> </w:t>
      </w:r>
      <w:r>
        <w:t xml:space="preserve">to ensure compliance. This administrative burden requires a new set of soft skills, including communication and record-keeping proficiency, alongside traditional technical expertise.</w:t>
      </w:r>
    </w:p>
    <w:bookmarkEnd w:id="21"/>
    <w:bookmarkStart w:id="22" w:name="Xf830c1d1363bbe42be4e7acb899753aebf1884a"/>
    <w:p>
      <w:pPr>
        <w:pStyle w:val="Heading2"/>
      </w:pPr>
      <w:r>
        <w:t xml:space="preserve">3. Technological Integration and Smart Shipping</w:t>
      </w:r>
    </w:p>
    <w:p>
      <w:pPr>
        <w:pStyle w:val="FirstParagraph"/>
      </w:pPr>
      <w:r>
        <w:t xml:space="preserve">The maritime industry is undergoing a digital transformation, often termed "Smart Shipping." In the context of</w:t>
      </w:r>
      <w:r>
        <w:t xml:space="preserve"> </w:t>
      </w:r>
      <w:r>
        <w:rPr>
          <w:bCs/>
          <w:b/>
        </w:rPr>
        <w:t xml:space="preserve">United States Miami</w:t>
      </w:r>
      <w:r>
        <w:t xml:space="preserve">, where turnaround times for cruise ships are critical, technology plays a pivotal role in minimizing downtime.</w:t>
      </w:r>
      <w:r>
        <w:t xml:space="preserve"> </w:t>
      </w:r>
      <w:r>
        <w:rPr>
          <w:bCs/>
          <w:b/>
        </w:rPr>
        <w:t xml:space="preserve">Marine Engineers</w:t>
      </w:r>
      <w:r>
        <w:t xml:space="preserve"> </w:t>
      </w:r>
      <w:r>
        <w:t xml:space="preserve">are now expected to manage Internet of Things (IoT) enabled machinery. Sensors embedded in engines and generators transmit real-time data regarding temperature, pressure, and vibration to shore-based support teams.</w:t>
      </w:r>
    </w:p>
    <w:p>
      <w:pPr>
        <w:pStyle w:val="BodyText"/>
      </w:pPr>
      <w:r>
        <w:t xml:space="preserve">This connectivity allows for predictive maintenance, where potential failures are identified before they occur. For a</w:t>
      </w:r>
      <w:r>
        <w:t xml:space="preserve"> </w:t>
      </w:r>
      <w:r>
        <w:rPr>
          <w:bCs/>
          <w:b/>
        </w:rPr>
        <w:t xml:space="preserve">Marine Engineer</w:t>
      </w:r>
      <w:r>
        <w:t xml:space="preserve">, this means shifting from reactive repairs to proactive system optimization. In the ports of</w:t>
      </w:r>
      <w:r>
        <w:t xml:space="preserve"> </w:t>
      </w:r>
      <w:r>
        <w:rPr>
          <w:bCs/>
          <w:b/>
        </w:rPr>
        <w:t xml:space="preserve">United States Miami</w:t>
      </w:r>
      <w:r>
        <w:t xml:space="preserve">, where vessels often sit idle for short periods between voyages, maximizing uptime is economically vital. Engineers must interpret data streams to schedule maintenance during brief windows, ensuring that ships return to service as quickly as possible.</w:t>
      </w:r>
    </w:p>
    <w:p>
      <w:pPr>
        <w:pStyle w:val="BodyText"/>
      </w:pPr>
      <w:r>
        <w:t xml:space="preserve">Furthermore, the integration of alternative fuels presents a new frontier. As</w:t>
      </w:r>
      <w:r>
        <w:t xml:space="preserve"> </w:t>
      </w:r>
      <w:r>
        <w:rPr>
          <w:bCs/>
          <w:b/>
        </w:rPr>
        <w:t xml:space="preserve">United States Miami</w:t>
      </w:r>
      <w:r>
        <w:t xml:space="preserve"> </w:t>
      </w:r>
      <w:r>
        <w:t xml:space="preserve">ports prepare for liquefied natural gas (LNG) and hydrogen-ready infrastructure,</w:t>
      </w:r>
      <w:r>
        <w:t xml:space="preserve"> </w:t>
      </w:r>
      <w:r>
        <w:rPr>
          <w:bCs/>
          <w:b/>
        </w:rPr>
        <w:t xml:space="preserve">Marine Engineers</w:t>
      </w:r>
      <w:r>
        <w:t xml:space="preserve"> </w:t>
      </w:r>
      <w:r>
        <w:t xml:space="preserve">must acquire specialized training in handling these hazardous materials. The complexity of fuel cell systems and dual-fuel engines requires a deeper understanding of chemistry and high-voltage electrical systems than traditionally taught in maritime academies.</w:t>
      </w:r>
    </w:p>
    <w:bookmarkEnd w:id="22"/>
    <w:bookmarkStart w:id="23" w:name="Xa3a7f07bfb28c312d688e90ffb44b4b432977a9"/>
    <w:p>
      <w:pPr>
        <w:pStyle w:val="Heading2"/>
      </w:pPr>
      <w:r>
        <w:t xml:space="preserve">4. Environmental Sustainability and Green Engineering</w:t>
      </w:r>
    </w:p>
    <w:p>
      <w:pPr>
        <w:pStyle w:val="FirstParagraph"/>
      </w:pPr>
      <w:r>
        <w:t xml:space="preserve">Sustainability is no longer a optional goal but a operational imperative for the</w:t>
      </w:r>
      <w:r>
        <w:t xml:space="preserve"> </w:t>
      </w:r>
      <w:r>
        <w:rPr>
          <w:bCs/>
          <w:b/>
        </w:rPr>
        <w:t xml:space="preserve">Marine Engineer</w:t>
      </w:r>
      <w:r>
        <w:t xml:space="preserve">. In</w:t>
      </w:r>
      <w:r>
        <w:t xml:space="preserve"> </w:t>
      </w:r>
      <w:r>
        <w:rPr>
          <w:bCs/>
          <w:b/>
        </w:rPr>
        <w:t xml:space="preserve">United States Miami</w:t>
      </w:r>
      <w:r>
        <w:t xml:space="preserve">, stakeholders are increasingly demanding green solutions. The image of the city as a tropical paradise depends heavily on water quality, making the role of the engineer in pollution prevention paramount.</w:t>
      </w:r>
    </w:p>
    <w:p>
      <w:pPr>
        <w:pStyle w:val="BodyText"/>
      </w:pPr>
      <w:r>
        <w:rPr>
          <w:bCs/>
          <w:b/>
        </w:rPr>
        <w:t xml:space="preserve">Marine Engineers</w:t>
      </w:r>
      <w:r>
        <w:t xml:space="preserve"> </w:t>
      </w:r>
      <w:r>
        <w:t xml:space="preserve">are tasked with optimizing energy efficiency through techniques such as hull cleaning optimization, air lubrication systems, and waste heat recovery. In</w:t>
      </w:r>
      <w:r>
        <w:t xml:space="preserve"> </w:t>
      </w:r>
      <w:r>
        <w:rPr>
          <w:bCs/>
          <w:b/>
        </w:rPr>
        <w:t xml:space="preserve">United States Miami</w:t>
      </w:r>
      <w:r>
        <w:t xml:space="preserve">, shore power availability is expanding, allowing ships to plug into the local grid while docked. The engineer’s role includes managing the high-voltage connections between ship and shore, ensuring seamless transitions that eliminate diesel generation during port stays.</w:t>
      </w:r>
    </w:p>
    <w:p>
      <w:pPr>
        <w:pStyle w:val="BodyText"/>
      </w:pPr>
      <w:r>
        <w:t xml:space="preserve">This shift requires a holistic approach to engineering design and operation. It is not enough for a</w:t>
      </w:r>
      <w:r>
        <w:t xml:space="preserve"> </w:t>
      </w:r>
      <w:r>
        <w:rPr>
          <w:bCs/>
          <w:b/>
        </w:rPr>
        <w:t xml:space="preserve">Marine Engineer</w:t>
      </w:r>
      <w:r>
        <w:t xml:space="preserve"> </w:t>
      </w:r>
      <w:r>
        <w:t xml:space="preserve">to simply maintain engines; they must understand the entire lifecycle of energy consumption. Collaboration with environmental scientists and policy makers in</w:t>
      </w:r>
      <w:r>
        <w:t xml:space="preserve"> </w:t>
      </w:r>
      <w:r>
        <w:rPr>
          <w:bCs/>
          <w:b/>
        </w:rPr>
        <w:t xml:space="preserve">United States Miami</w:t>
      </w:r>
      <w:r>
        <w:t xml:space="preserve"> </w:t>
      </w:r>
      <w:r>
        <w:t xml:space="preserve">is essential to develop solutions that balance economic viability with ecological preservation.</w:t>
      </w:r>
    </w:p>
    <w:bookmarkEnd w:id="23"/>
    <w:bookmarkStart w:id="24" w:name="human-factors-and-crew-management"/>
    <w:p>
      <w:pPr>
        <w:pStyle w:val="Heading2"/>
      </w:pPr>
      <w:r>
        <w:t xml:space="preserve">5. Human Factors and Crew Management</w:t>
      </w:r>
    </w:p>
    <w:p>
      <w:pPr>
        <w:pStyle w:val="FirstParagraph"/>
      </w:pPr>
      <w:r>
        <w:t xml:space="preserve">The technical prowess of a</w:t>
      </w:r>
      <w:r>
        <w:t xml:space="preserve"> </w:t>
      </w:r>
      <w:r>
        <w:rPr>
          <w:bCs/>
          <w:b/>
        </w:rPr>
        <w:t xml:space="preserve">Marine Engineer</w:t>
      </w:r>
    </w:p>
    <w:p>
      <w:pPr>
        <w:pStyle w:val="BodyText"/>
      </w:pPr>
      <w:r>
        <w:t xml:space="preserve">is only half the equation. Effective leadership and crew management are vital, particularly in the multicultural environment of</w:t>
      </w:r>
      <w:r>
        <w:t xml:space="preserve"> </w:t>
      </w:r>
      <w:r>
        <w:rPr>
          <w:bCs/>
          <w:b/>
        </w:rPr>
        <w:t xml:space="preserve">United States Miami</w:t>
      </w:r>
      <w:r>
        <w:t xml:space="preserve">. Crews on international vessels often consist of members from diverse linguistic and cultural backgrounds. The chief engineer must foster a culture of safety and continuous learning.</w:t>
      </w:r>
    </w:p>
    <w:p>
      <w:pPr>
        <w:pStyle w:val="BodyText"/>
      </w:pPr>
      <w:r>
        <w:t xml:space="preserve">In</w:t>
      </w:r>
      <w:r>
        <w:t xml:space="preserve"> </w:t>
      </w:r>
      <w:r>
        <w:rPr>
          <w:bCs/>
          <w:b/>
        </w:rPr>
        <w:t xml:space="preserve">United States Miami</w:t>
      </w:r>
      <w:r>
        <w:t xml:space="preserve">, where rapid turnover of crew may occur due to the high volume of voyages, knowledge transfer is critical.</w:t>
      </w:r>
      <w:r>
        <w:t xml:space="preserve"> </w:t>
      </w:r>
      <w:r>
        <w:rPr>
          <w:bCs/>
          <w:b/>
        </w:rPr>
        <w:t xml:space="preserve">Marine Engineers</w:t>
      </w:r>
    </w:p>
    <w:p>
      <w:pPr>
        <w:pStyle w:val="BodyText"/>
      </w:pPr>
      <w:r>
        <w:t xml:space="preserve">must implement robust training programs that are accessible across language barriers. This includes standardized operating procedures and visual aids for complex machinery.</w:t>
      </w:r>
    </w:p>
    <w:bookmarkEnd w:id="24"/>
    <w:bookmarkStart w:id="25" w:name="conclusion"/>
    <w:p>
      <w:pPr>
        <w:pStyle w:val="Heading2"/>
      </w:pPr>
      <w:r>
        <w:t xml:space="preserve">6. Conclusion</w:t>
      </w:r>
    </w:p>
    <w:p>
      <w:pPr>
        <w:pStyle w:val="FirstParagraph"/>
      </w:pPr>
      <w:r>
        <w:t xml:space="preserve">The profession of the</w:t>
      </w:r>
      <w:r>
        <w:t xml:space="preserve"> </w:t>
      </w:r>
      <w:r>
        <w:rPr>
          <w:bCs/>
          <w:b/>
        </w:rPr>
        <w:t xml:space="preserve">Marine Engineer</w:t>
      </w:r>
    </w:p>
    <w:p>
      <w:pPr>
        <w:pStyle w:val="BodyText"/>
      </w:pPr>
      <w:r>
        <w:t xml:space="preserve">is at a crossroads, shaped by technological innovation and regulatory pressure. In the specific context of</w:t>
      </w:r>
      <w:r>
        <w:t xml:space="preserve"> </w:t>
      </w:r>
      <w:r>
        <w:rPr>
          <w:bCs/>
          <w:b/>
        </w:rPr>
        <w:t xml:space="preserve">United States Miami</w:t>
      </w:r>
      <w:r>
        <w:t xml:space="preserve">, these challenges are magnified by the volume of traffic and the ecological sensitivity of the region. The successful</w:t>
      </w:r>
      <w:r>
        <w:t xml:space="preserve"> </w:t>
      </w:r>
      <w:r>
        <w:rPr>
          <w:bCs/>
          <w:b/>
        </w:rPr>
        <w:t xml:space="preserve">Marine Engineer</w:t>
      </w:r>
    </w:p>
    <w:p>
      <w:pPr>
        <w:pStyle w:val="BodyText"/>
      </w:pPr>
      <w:r>
        <w:t xml:space="preserve">of today must be a hybrid professional: part mechanic, part data analyst, part regulatory expert, and part environmental steward.</w:t>
      </w:r>
    </w:p>
    <w:p>
      <w:pPr>
        <w:pStyle w:val="BodyText"/>
      </w:pPr>
      <w:r>
        <w:t xml:space="preserve">As</w:t>
      </w:r>
      <w:r>
        <w:t xml:space="preserve"> </w:t>
      </w:r>
      <w:r>
        <w:rPr>
          <w:bCs/>
          <w:b/>
        </w:rPr>
        <w:t xml:space="preserve">United States Miami</w:t>
      </w:r>
    </w:p>
    <w:p>
      <w:pPr>
        <w:pStyle w:val="BodyText"/>
      </w:pPr>
      <w:r>
        <w:t xml:space="preserve">continues to grow as a maritime hub, the demand for skilled engineers who can navigate these complexities will only increase. Future research should focus on the development of specialized training curricula that integrate digital literacy with traditional marine engineering principles, ensuring that the workforce is prepared for the next decade of maritime evolution.</w:t>
      </w:r>
    </w:p>
    <w:bookmarkEnd w:id="25"/>
    <w:bookmarkStart w:id="26" w:name="references"/>
    <w:p>
      <w:pPr>
        <w:pStyle w:val="Heading2"/>
      </w:pPr>
      <w:r>
        <w:t xml:space="preserve">References</w:t>
      </w:r>
    </w:p>
    <w:p>
      <w:pPr>
        <w:pStyle w:val="FirstParagraph"/>
      </w:pPr>
      <w:r>
        <w:t xml:space="preserve">[1] U.S. Environmental Protection Agency. (2023). *Emission Control Area Regulations*. Washington, DC.</w:t>
      </w:r>
    </w:p>
    <w:p>
      <w:pPr>
        <w:pStyle w:val="BodyText"/>
      </w:pPr>
      <w:r>
        <w:t xml:space="preserve">[2] Miami-Dade County Department of Regulatory and Economic Resources. (2024). *Port of Miami Environmental Impact Statements*.</w:t>
      </w:r>
    </w:p>
    <w:p>
      <w:pPr>
        <w:pStyle w:val="BodyText"/>
      </w:pPr>
      <w:r>
        <w:t xml:space="preserve">[3] International Maritime Organization. (2023). *Technical Guidelines on Ballast Water Management*.</w:t>
      </w:r>
    </w:p>
    <w:p>
      <w:pPr>
        <w:pStyle w:val="BodyText"/>
      </w:pPr>
      <w:r>
        <w:t xml:space="preserve">[4] Journal of Marine Engineering &amp; Technology. (2023). "Predictive Maintenance in High-Turnaround Ports." Vol 15, Issue 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United States Miami: Navigating Regulatory Complexities and Technological Innovation</dc:title>
  <dc:creator/>
  <dc:language>en</dc:language>
  <cp:keywords/>
  <dcterms:created xsi:type="dcterms:W3CDTF">2026-07-29T16:18:59Z</dcterms:created>
  <dcterms:modified xsi:type="dcterms:W3CDTF">2026-07-29T16:18:59Z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