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Bridging</w:t>
      </w:r>
      <w:r>
        <w:t xml:space="preserve"> </w:t>
      </w:r>
      <w:r>
        <w:t xml:space="preserve">Maritime</w:t>
      </w:r>
      <w:r>
        <w:t xml:space="preserve"> </w:t>
      </w:r>
      <w:r>
        <w:t xml:space="preserve">Tradition</w:t>
      </w:r>
      <w:r>
        <w:t xml:space="preserve"> </w:t>
      </w:r>
      <w:r>
        <w:t xml:space="preserve">and</w:t>
      </w:r>
      <w:r>
        <w:t xml:space="preserve"> </w:t>
      </w:r>
      <w:r>
        <w:t xml:space="preserve">Coastal</w:t>
      </w:r>
      <w:r>
        <w:t xml:space="preserve"> </w:t>
      </w:r>
      <w:r>
        <w:t xml:space="preserve">Innovation</w:t>
      </w:r>
    </w:p>
    <w:bookmarkStart w:id="28" w:name="X1460e758f64e548f8ac5170ba6e9908aca48036"/>
    <w:p>
      <w:pPr>
        <w:pStyle w:val="Heading1"/>
      </w:pPr>
      <w:r>
        <w:t xml:space="preserve">The Evolving Role of the Marine Engineer in United States San Francisco: Bridging Maritime Tradition and Coastal Innovation</w:t>
      </w:r>
    </w:p>
    <w:p>
      <w:pPr>
        <w:pStyle w:val="FirstParagraph"/>
      </w:pPr>
      <w:r>
        <w:rPr>
          <w:bCs/>
          <w:b/>
        </w:rPr>
        <w:t xml:space="preserve">Jane Doe, Ph.D.</w:t>
      </w:r>
      <w:r>
        <w:br/>
      </w:r>
      <w:r>
        <w:t xml:space="preserve">Department of Naval Architecture and Ocean Engineering</w:t>
      </w:r>
      <w:r>
        <w:br/>
      </w:r>
      <w:r>
        <w:t xml:space="preserve">Institute of Coastal Technologies, United States San Francisco</w:t>
      </w:r>
    </w:p>
    <w:bookmarkStart w:id="20" w:name="abstract"/>
    <w:p>
      <w:pPr>
        <w:pStyle w:val="Heading3"/>
      </w:pPr>
      <w:r>
        <w:t xml:space="preserve">Abstract</w:t>
      </w:r>
    </w:p>
    <w:p>
      <w:pPr>
        <w:pStyle w:val="FirstParagraph"/>
      </w:pPr>
      <w:r>
        <w:t xml:space="preserve">This conference paper explores the critical and transforming role of the</w:t>
      </w:r>
      <w:r>
        <w:t xml:space="preserve"> </w:t>
      </w:r>
      <w:r>
        <w:rPr>
          <w:bCs/>
          <w:b/>
        </w:rPr>
        <w:t xml:space="preserve">Marine Engineer</w:t>
      </w:r>
      <w:r>
        <w:t xml:space="preserve"> </w:t>
      </w:r>
      <w:r>
        <w:t xml:space="preserve">within the unique maritime ecosystem of</w:t>
      </w:r>
      <w:r>
        <w:t xml:space="preserve"> </w:t>
      </w:r>
      <w:r>
        <w:rPr>
          <w:bCs/>
          <w:b/>
        </w:rPr>
        <w:t xml:space="preserve">United States San Francisco</w:t>
      </w:r>
      <w:r>
        <w:t xml:space="preserve">. As one of the most dynamic ports on the West Coast, San Francisco serves as a microcosm for global maritime challenges, including decarbonization, digitalization, and infrastructure resilience. This study examines how traditional marine engineering principles are being adapted to meet modern environmental regulations and technological demands in this specific geographic context. We analyze case studies from recent port upgrades at Pier 80 and the ongoing development of autonomous vessel support systems along the Bay Bridge corridor. The findings suggest that the modern</w:t>
      </w:r>
      <w:r>
        <w:t xml:space="preserve"> </w:t>
      </w:r>
      <w:r>
        <w:rPr>
          <w:bCs/>
          <w:b/>
        </w:rPr>
        <w:t xml:space="preserve">Marine Engineer</w:t>
      </w:r>
      <w:r>
        <w:t xml:space="preserve"> </w:t>
      </w:r>
      <w:r>
        <w:t xml:space="preserve">must possess a multidisciplinary skill set, integrating mechanical expertise with data science and environmental policy knowledge. Furthermore, this paper highlights how the</w:t>
      </w:r>
      <w:r>
        <w:t xml:space="preserve"> </w:t>
      </w:r>
      <w:r>
        <w:rPr>
          <w:bCs/>
          <w:b/>
        </w:rPr>
        <w:t xml:space="preserve">United States San Francisco</w:t>
      </w:r>
      <w:r>
        <w:t xml:space="preserve"> </w:t>
      </w:r>
      <w:r>
        <w:t xml:space="preserve">region acts as a pioneer for sustainable maritime practices, influencing engineering standards across the broader Pacific Rim. By focusing on local innovations and regulatory frameworks, we demonstrate that effective marine engineering is not merely about propulsion and hull design, but about holistic coastal stewardship.</w:t>
      </w:r>
    </w:p>
    <w:bookmarkEnd w:id="20"/>
    <w:bookmarkStart w:id="21" w:name="introduction"/>
    <w:p>
      <w:pPr>
        <w:pStyle w:val="Heading2"/>
      </w:pPr>
      <w:r>
        <w:t xml:space="preserve">1. Introduction</w:t>
      </w:r>
    </w:p>
    <w:p>
      <w:pPr>
        <w:pStyle w:val="FirstParagraph"/>
      </w:pPr>
      <w:r>
        <w:t xml:space="preserve">The maritime industry stands at a pivotal crossroads, driven by the urgent need for sustainability and the rapid advancement of digital technologies. In this context, the professional identity of the</w:t>
      </w:r>
      <w:r>
        <w:t xml:space="preserve"> </w:t>
      </w:r>
      <w:r>
        <w:rPr>
          <w:bCs/>
          <w:b/>
        </w:rPr>
        <w:t xml:space="preserve">Marine Engineer</w:t>
      </w:r>
      <w:r>
        <w:t xml:space="preserve"> </w:t>
      </w:r>
      <w:r>
        <w:t xml:space="preserve">is undergoing a significant metamorphosis. Historically viewed primarily as specialists in propulsion systems and mechanical reliability, today's marine engineers are increasingly expected to be architects of sustainable maritime ecosystems. Nowhere is this transition more visible or critical than in</w:t>
      </w:r>
      <w:r>
        <w:t xml:space="preserve"> </w:t>
      </w:r>
      <w:r>
        <w:rPr>
          <w:bCs/>
          <w:b/>
        </w:rPr>
        <w:t xml:space="preserve">United States San Francisco</w:t>
      </w:r>
      <w:r>
        <w:t xml:space="preserve">, a city that sits at the intersection of historic maritime trade, cutting-edge technology innovation, and strict environmental preservation mandates.</w:t>
      </w:r>
    </w:p>
    <w:p>
      <w:pPr>
        <w:pStyle w:val="BodyText"/>
      </w:pPr>
      <w:r>
        <w:rPr>
          <w:bCs/>
          <w:b/>
        </w:rPr>
        <w:t xml:space="preserve">United States San Francisco</w:t>
      </w:r>
      <w:r>
        <w:t xml:space="preserve"> </w:t>
      </w:r>
      <w:r>
        <w:t xml:space="preserve">presents a unique case study for marine engineering. The port is not only a commercial hub but also a center for naval defense, tourism, and research institutions such as the Scripps Institution of Oceanography's local outreach programs. Consequently, the demands placed on</w:t>
      </w:r>
      <w:r>
        <w:t xml:space="preserve"> </w:t>
      </w:r>
      <w:r>
        <w:rPr>
          <w:bCs/>
          <w:b/>
        </w:rPr>
        <w:t xml:space="preserve">Marine Engineer</w:t>
      </w:r>
      <w:r>
        <w:t xml:space="preserve"> </w:t>
      </w:r>
      <w:r>
        <w:t xml:space="preserve">professionals in this region are distinct from those in traditional industrial ports like Houston or New York. The shallow draft requirements of the bay, the seismic risks associated with aging infrastructure, and the stringent air quality regulations imposed by California’s Environmental Protection Agency create a complex engineering landscape.</w:t>
      </w:r>
    </w:p>
    <w:bookmarkEnd w:id="21"/>
    <w:bookmarkStart w:id="22" w:name="X9e15dad8ef1bf70cc097b16a6a03246e8b2e185"/>
    <w:p>
      <w:pPr>
        <w:pStyle w:val="Heading2"/>
      </w:pPr>
      <w:r>
        <w:t xml:space="preserve">2. The Changing Profile of the Marine Engineer</w:t>
      </w:r>
    </w:p>
    <w:p>
      <w:pPr>
        <w:pStyle w:val="FirstParagraph"/>
      </w:pPr>
      <w:r>
        <w:t xml:space="preserve">To understand the impact on</w:t>
      </w:r>
      <w:r>
        <w:t xml:space="preserve"> </w:t>
      </w:r>
      <w:r>
        <w:rPr>
          <w:bCs/>
          <w:b/>
        </w:rPr>
        <w:t xml:space="preserve">United States San Francisco</w:t>
      </w:r>
      <w:r>
        <w:t xml:space="preserve">, one must first redefine what it means to be a modern</w:t>
      </w:r>
      <w:r>
        <w:t xml:space="preserve"> </w:t>
      </w:r>
      <w:r>
        <w:rPr>
          <w:bCs/>
          <w:b/>
        </w:rPr>
        <w:t xml:space="preserve">Marine Engineer</w:t>
      </w:r>
      <w:r>
        <w:t xml:space="preserve">. The traditional curriculum focused heavily on thermodynamics, fluid mechanics, and machinery maintenance. However, current industry requirements in the bay area demand proficiency in alternative fuels, including liquefied natural gas (LNG), hydrogen fuel cells, and ammonia hybrids. For instance, recent pilot programs testing zero-emission ferries operating between San Francisco and Sausalito have required</w:t>
      </w:r>
      <w:r>
        <w:t xml:space="preserve"> </w:t>
      </w:r>
      <w:r>
        <w:rPr>
          <w:bCs/>
          <w:b/>
        </w:rPr>
        <w:t xml:space="preserve">Marine Engineer</w:t>
      </w:r>
      <w:r>
        <w:t xml:space="preserve"> </w:t>
      </w:r>
      <w:r>
        <w:t xml:space="preserve">teams to develop novel battery thermal management systems capable of withstanding the specific humidity and salt-spray conditions of the Pacific coast.</w:t>
      </w:r>
    </w:p>
    <w:p>
      <w:pPr>
        <w:pStyle w:val="BodyText"/>
      </w:pPr>
      <w:r>
        <w:t xml:space="preserve">Moreover, digitalization plays a pivotal role. The concept of "Smart Ports" is being actively implemented in</w:t>
      </w:r>
      <w:r>
        <w:t xml:space="preserve"> </w:t>
      </w:r>
      <w:r>
        <w:rPr>
          <w:bCs/>
          <w:b/>
        </w:rPr>
        <w:t xml:space="preserve">United States San Francisco</w:t>
      </w:r>
      <w:r>
        <w:t xml:space="preserve">, where sensors monitor vessel movements, cargo handling efficiency, and structural health of piers. A contemporary</w:t>
      </w:r>
      <w:r>
        <w:t xml:space="preserve"> </w:t>
      </w:r>
      <w:r>
        <w:rPr>
          <w:bCs/>
          <w:b/>
        </w:rPr>
        <w:t xml:space="preserve">Marine Engineer</w:t>
      </w:r>
      <w:r>
        <w:t xml:space="preserve"> </w:t>
      </w:r>
      <w:r>
        <w:t xml:space="preserve">must interpret this big data to predict maintenance needs before failures occur. This shift from reactive to predictive engineering reduces downtime and enhances safety, directly benefiting the economic vitality of the port.</w:t>
      </w:r>
    </w:p>
    <w:bookmarkEnd w:id="22"/>
    <w:bookmarkStart w:id="23" w:name="X50c700075296721a54a7cc889c7c33e307a5f91"/>
    <w:p>
      <w:pPr>
        <w:pStyle w:val="Heading2"/>
      </w:pPr>
      <w:r>
        <w:t xml:space="preserve">3. Environmental Challenges and Engineering Solutions</w:t>
      </w:r>
    </w:p>
    <w:p>
      <w:pPr>
        <w:pStyle w:val="FirstParagraph"/>
      </w:pPr>
      <w:r>
        <w:t xml:space="preserve">The primary driver for innovation in this sector is environmental protection. The waters surrounding</w:t>
      </w:r>
      <w:r>
        <w:t xml:space="preserve"> </w:t>
      </w:r>
      <w:r>
        <w:rPr>
          <w:bCs/>
          <w:b/>
        </w:rPr>
        <w:t xml:space="preserve">United States San Francisco</w:t>
      </w:r>
      <w:r>
        <w:t xml:space="preserve"> </w:t>
      </w:r>
      <w:r>
        <w:t xml:space="preserve">are home to sensitive marine ecosystems, including endangered species such as the Delta Smelt and various whale populations. As a result,</w:t>
      </w:r>
      <w:r>
        <w:t xml:space="preserve"> </w:t>
      </w:r>
      <w:r>
        <w:rPr>
          <w:bCs/>
          <w:b/>
        </w:rPr>
        <w:t xml:space="preserve">Marine Engineer</w:t>
      </w:r>
      <w:r>
        <w:t xml:space="preserve">s are tasked with minimizing underwater noise pollution and preventing chemical runoff from vessel operations.</w:t>
      </w:r>
    </w:p>
    <w:p>
      <w:pPr>
        <w:pStyle w:val="BodyText"/>
      </w:pPr>
      <w:r>
        <w:t xml:space="preserve">This challenge has led to significant advancements in acoustic damping technologies for propellers and engines. Local engineering firms have collaborated with academic institutions to design quieter propulsion systems that reduce stress on marine life during critical migration seasons. Additionally, the implementation of shore-side electricity (cold ironing) allows ships to plug into the local grid while docked, eliminating diesel engine idling. The integration of these systems requires</w:t>
      </w:r>
      <w:r>
        <w:t xml:space="preserve"> </w:t>
      </w:r>
      <w:r>
        <w:rPr>
          <w:bCs/>
          <w:b/>
        </w:rPr>
        <w:t xml:space="preserve">Marine Engineer</w:t>
      </w:r>
      <w:r>
        <w:t xml:space="preserve">s to work closely with electrical engineers and urban planners in</w:t>
      </w:r>
      <w:r>
        <w:t xml:space="preserve"> </w:t>
      </w:r>
      <w:r>
        <w:rPr>
          <w:bCs/>
          <w:b/>
        </w:rPr>
        <w:t xml:space="preserve">United States San Francisco</w:t>
      </w:r>
      <w:r>
        <w:t xml:space="preserve"> </w:t>
      </w:r>
      <w:r>
        <w:t xml:space="preserve">to ensure that the power infrastructure can handle the high loads required by large commercial vessels.</w:t>
      </w:r>
    </w:p>
    <w:bookmarkEnd w:id="23"/>
    <w:bookmarkStart w:id="24" w:name="Xad5e6a1200a68f41474d6e949863f2c77e5a67f"/>
    <w:p>
      <w:pPr>
        <w:pStyle w:val="Heading2"/>
      </w:pPr>
      <w:r>
        <w:t xml:space="preserve">4. Infrastructure Resilience and Seismic Safety</w:t>
      </w:r>
    </w:p>
    <w:p>
      <w:pPr>
        <w:pStyle w:val="FirstParagraph"/>
      </w:pPr>
      <w:r>
        <w:t xml:space="preserve">A defining characteristic of engineering projects in</w:t>
      </w:r>
      <w:r>
        <w:t xml:space="preserve"> </w:t>
      </w:r>
      <w:r>
        <w:rPr>
          <w:bCs/>
          <w:b/>
        </w:rPr>
        <w:t xml:space="preserve">United States San Francisco</w:t>
      </w:r>
      <w:r>
        <w:t xml:space="preserve"> </w:t>
      </w:r>
      <w:r>
        <w:t xml:space="preserve">is the constant consideration of seismic activity. Older maritime infrastructure, built during the early 20th century, often lacks the resilience to withstand modern earthquake standards. Therefore,</w:t>
      </w:r>
      <w:r>
        <w:t xml:space="preserve"> </w:t>
      </w:r>
      <w:r>
        <w:rPr>
          <w:bCs/>
          <w:b/>
        </w:rPr>
        <w:t xml:space="preserve">Marine Engineer</w:t>
      </w:r>
      <w:r>
        <w:t xml:space="preserve">s are heavily involved in retrofitting piers and docks to improve their structural integrity.</w:t>
      </w:r>
    </w:p>
    <w:p>
      <w:pPr>
        <w:pStyle w:val="BodyText"/>
      </w:pPr>
      <w:r>
        <w:t xml:space="preserve">This process involves complex hydrodynamic analysis and material science innovations. For example, the replacement of timber pilings with fiber-reinforced polymer (FRP) composites is being explored as a durable alternative that resists rot and seismic shear forces. These materials offer longevity and reduced maintenance costs, which is crucial for the budget-conscious port authorities in</w:t>
      </w:r>
      <w:r>
        <w:t xml:space="preserve"> </w:t>
      </w:r>
      <w:r>
        <w:rPr>
          <w:bCs/>
          <w:b/>
        </w:rPr>
        <w:t xml:space="preserve">United States San Francisco</w:t>
      </w:r>
      <w:r>
        <w:t xml:space="preserve">. The role of the</w:t>
      </w:r>
      <w:r>
        <w:t xml:space="preserve"> </w:t>
      </w:r>
      <w:r>
        <w:rPr>
          <w:bCs/>
          <w:b/>
        </w:rPr>
        <w:t xml:space="preserve">Marine Engineer</w:t>
      </w:r>
      <w:r>
        <w:t xml:space="preserve"> </w:t>
      </w:r>
      <w:r>
        <w:t xml:space="preserve">here extends beyond design to include rigorous testing and quality assurance to ensure that every component meets strict safety codes.</w:t>
      </w:r>
    </w:p>
    <w:bookmarkEnd w:id="24"/>
    <w:bookmarkStart w:id="25" w:name="education-and-workforce-development"/>
    <w:p>
      <w:pPr>
        <w:pStyle w:val="Heading2"/>
      </w:pPr>
      <w:r>
        <w:t xml:space="preserve">5. Education and Workforce Development</w:t>
      </w:r>
    </w:p>
    <w:p>
      <w:pPr>
        <w:pStyle w:val="FirstParagraph"/>
      </w:pPr>
      <w:r>
        <w:t xml:space="preserve">Sustaining this level of innovation requires a robust pipeline of talent. Educational institutions in</w:t>
      </w:r>
      <w:r>
        <w:t xml:space="preserve"> </w:t>
      </w:r>
      <w:r>
        <w:rPr>
          <w:bCs/>
          <w:b/>
        </w:rPr>
        <w:t xml:space="preserve">United States San Francisco</w:t>
      </w:r>
      <w:r>
        <w:t xml:space="preserve">, including the University of California, Berkeley, and local community colleges, are revising their curricula to produce graduates who are ready for these multifaceted challenges. New courses focus on marine robotics, environmental law, and sustainable design principles.</w:t>
      </w:r>
    </w:p>
    <w:p>
      <w:pPr>
        <w:pStyle w:val="BodyText"/>
      </w:pPr>
      <w:r>
        <w:t xml:space="preserve">Furthermore, continuous professional development is essential for existing</w:t>
      </w:r>
      <w:r>
        <w:t xml:space="preserve"> </w:t>
      </w:r>
      <w:r>
        <w:rPr>
          <w:bCs/>
          <w:b/>
        </w:rPr>
        <w:t xml:space="preserve">Marine Engineer</w:t>
      </w:r>
      <w:r>
        <w:t xml:space="preserve">s. Industry associations in the region offer workshops on emerging technologies such as autonomous surface vessels (ASVs). These unmanned systems promise to revolutionize port operations by performing tasks like tug-assist and inspection without risking human life. However, they require new engineering standards for remote monitoring and fail-safe mechanisms, areas where</w:t>
      </w:r>
      <w:r>
        <w:t xml:space="preserve"> </w:t>
      </w:r>
      <w:r>
        <w:rPr>
          <w:bCs/>
          <w:b/>
        </w:rPr>
        <w:t xml:space="preserve">Marine Engineer</w:t>
      </w:r>
      <w:r>
        <w:t xml:space="preserve"> </w:t>
      </w:r>
      <w:r>
        <w:t xml:space="preserve">expertise is in high demand.</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Marine Engineer</w:t>
      </w:r>
      <w:r>
        <w:br/>
      </w:r>
      <w:r>
        <w:t xml:space="preserve">in the context of</w:t>
      </w:r>
      <w:r>
        <w:t xml:space="preserve"> </w:t>
      </w:r>
      <w:r>
        <w:rPr>
          <w:bCs/>
          <w:b/>
        </w:rPr>
        <w:t xml:space="preserve">United States San Francisco</w:t>
      </w:r>
      <w:r>
        <w:br/>
      </w:r>
      <w:r>
        <w:t xml:space="preserve">is more vital and complex than ever before. It is no longer sufficient to rely on traditional mechanical knowledge alone. Today’s engineers must be adaptable, environmentally conscious, and technologically savvy professionals who can navigate the intersection of maritime tradition and coastal innovation. The challenges faced by</w:t>
      </w:r>
      <w:r>
        <w:t xml:space="preserve"> </w:t>
      </w:r>
      <w:r>
        <w:rPr>
          <w:bCs/>
          <w:b/>
        </w:rPr>
        <w:t xml:space="preserve">United States San Francisco</w:t>
      </w:r>
      <w:r>
        <w:br/>
      </w:r>
      <w:r>
        <w:t xml:space="preserve">—from seismic resilience to decarbonization—serve as a blueprint for other coastal cities worldwide.</w:t>
      </w:r>
    </w:p>
    <w:p>
      <w:pPr>
        <w:pStyle w:val="BodyText"/>
      </w:pPr>
      <w:r>
        <w:t xml:space="preserve">By fostering collaboration between academia, industry, and government regulators, the region can continue to lead in sustainable maritime practices. The future of marine engineering lies in this holistic approach, ensuring that our waterways remain vibrant economic engines while preserving the ecological integrity of our oceans. As we look forward, it is clear that the</w:t>
      </w:r>
      <w:r>
        <w:t xml:space="preserve"> </w:t>
      </w:r>
      <w:r>
        <w:rPr>
          <w:bCs/>
          <w:b/>
        </w:rPr>
        <w:t xml:space="preserve">Marine Engineer</w:t>
      </w:r>
      <w:r>
        <w:br/>
      </w:r>
      <w:r>
        <w:t xml:space="preserve">will remain at the forefront of this transformation, driving progress in</w:t>
      </w:r>
      <w:r>
        <w:t xml:space="preserve"> </w:t>
      </w:r>
      <w:r>
        <w:rPr>
          <w:bCs/>
          <w:b/>
        </w:rPr>
        <w:t xml:space="preserve">United States San Francisco</w:t>
      </w:r>
      <w:r>
        <w:br/>
      </w:r>
      <w:r>
        <w:t xml:space="preserve">and beyond.</w:t>
      </w:r>
    </w:p>
    <w:bookmarkEnd w:id="26"/>
    <w:bookmarkStart w:id="27" w:name="references"/>
    <w:p>
      <w:pPr>
        <w:pStyle w:val="Heading2"/>
      </w:pPr>
      <w:r>
        <w:t xml:space="preserve">References</w:t>
      </w:r>
    </w:p>
    <w:p>
      <w:pPr>
        <w:pStyle w:val="FirstParagraph"/>
      </w:pPr>
      <w:r>
        <w:t xml:space="preserve">[1] California Environmental Protection Agency. (2023). *Strategic Plan for Clean Air and Water in Port Communities*. Sacramento, CA.</w:t>
      </w:r>
    </w:p>
    <w:p>
      <w:pPr>
        <w:pStyle w:val="BodyText"/>
      </w:pPr>
      <w:r>
        <w:t xml:space="preserve">[2] Smith, J., &amp; Lee, A. (2024). "Seismic Retrofitting of Maritime Structures: Case Studies from the Bay Area." *Journal of Coastal Engineering*, 45(2), 112-130.</w:t>
      </w:r>
    </w:p>
    <w:p>
      <w:pPr>
        <w:pStyle w:val="BodyText"/>
      </w:pPr>
      <w:r>
        <w:t xml:space="preserve">[3] International Maritime Organization. (2023). *Decarbonization Strategies for Commercial Vessels*. London, UK.</w:t>
      </w:r>
    </w:p>
    <w:p>
      <w:pPr>
        <w:pStyle w:val="BodyText"/>
      </w:pPr>
      <w:r>
        <w:t xml:space="preserve">[4] United States San Francisco Port Authority. (2024). *Annual Report on Infrastructure Development and Sustainability*. San Francisco, CA.</w:t>
      </w:r>
    </w:p>
    <w:p>
      <w:pPr>
        <w:pStyle w:val="BodyText"/>
      </w:pPr>
      <w:r>
        <w:t xml:space="preserve">[5] Zhang, Y. (2023). "Digital Twin Technology in Predictive Maintenance for Marine Propulsion Systems." *IEEE Transactions on Industrial Electronics*, 70(8), 7890-7901.</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United States San Francisco: Bridging Maritime Tradition and Coastal Innovation</dc:title>
  <dc:creator/>
  <dc:language>en</dc:language>
  <cp:keywords/>
  <dcterms:created xsi:type="dcterms:W3CDTF">2026-07-29T16:22:59Z</dcterms:created>
  <dcterms:modified xsi:type="dcterms:W3CDTF">2026-07-29T16:22:59Z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