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Navigating</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30" w:name="X5243fcb6938c79a8e8fe5f9b1c29ccde5e59dfb"/>
    <w:p>
      <w:pPr>
        <w:pStyle w:val="Heading1"/>
      </w:pPr>
      <w:r>
        <w:t xml:space="preserve">The Strategic Imperative of the Marketing Manager in Brazil São Paulo</w:t>
      </w:r>
      <w:r>
        <w:br/>
      </w:r>
      <w:r>
        <w:t xml:space="preserve">Navigating Complexity and Digital Transformation</w:t>
      </w:r>
    </w:p>
    <w:p>
      <w:pPr>
        <w:pStyle w:val="FirstParagraph"/>
      </w:pPr>
      <w:r>
        <w:rPr>
          <w:bCs/>
          <w:b/>
        </w:rPr>
        <w:t xml:space="preserve">Jane Doe, PhD Candidate in International Business Management</w:t>
      </w:r>
      <w:r>
        <w:br/>
      </w:r>
      <w:r>
        <w:t xml:space="preserve">Affiliation: University of São Paulo (USP)</w:t>
      </w:r>
      <w:r>
        <w:br/>
      </w:r>
      <w:r>
        <w:t xml:space="preserve">Contact: jane.doe@usp.br</w:t>
      </w:r>
    </w:p>
    <w:p>
      <w:pPr>
        <w:pStyle w:val="BodyText"/>
      </w:pPr>
      <w:r>
        <w:rPr>
          <w:bCs/>
          <w:b/>
        </w:rPr>
        <w:t xml:space="preserve">Abstract:</w:t>
      </w:r>
      <w:r>
        <w:t xml:space="preserve"> </w:t>
      </w:r>
      <w:r>
        <w:t xml:space="preserve">This paper examines the evolving role of the Marketing Manager within the unique economic and cultural landscape of Brazil São Paulo. As Latin America’s largest economy, São Paulo presents a paradox of immense opportunity and operational complexity. The traditional marketing paradigms are insufficient for this dynamic market, which requires a nuanced understanding of digital adoption, socio-economic stratification, and cultural heterogeneity. This study analyzes how the modern Marketing Manager in Brazil São Paulo must evolve from a tactical brand steward to a strategic data-driven leader. Through an analysis of recent market trends, consumer behavior shifts post-pandemic, and the proliferation of social commerce in Brazil São Paulo, this paper argues that successful marketing leadership requires agility, local cultural intelligence (CID), and robust digital infrastructure integration.</w:t>
      </w:r>
    </w:p>
    <w:bookmarkStart w:id="20" w:name="introduction"/>
    <w:p>
      <w:pPr>
        <w:pStyle w:val="Heading2"/>
      </w:pPr>
      <w:r>
        <w:t xml:space="preserve">1. Introduction</w:t>
      </w:r>
    </w:p>
    <w:p>
      <w:pPr>
        <w:pStyle w:val="FirstParagraph"/>
      </w:pPr>
      <w:r>
        <w:t xml:space="preserve">The global business landscape is undergoing a profound transformation driven by digitalization, changing consumer expectations, and geopolitical shifts. Within this context, the role of the Marketing Manager has expanded significantly beyond creative campaign management to encompass data analytics, customer experience (CX) design, and brand reputation management on a global scale. However no region exemplifies these challenges as vividly as Brazil São Paulo. As the financial heart of South America and home to over eleven million people in its municipality alone, Brazil São Paulo serves as a microcosm of emerging market dynamics.</w:t>
      </w:r>
    </w:p>
    <w:p>
      <w:pPr>
        <w:pStyle w:val="BodyText"/>
      </w:pPr>
      <w:r>
        <w:t xml:space="preserve">The Marketing Manager operating in this environment faces a dual mandate: maintaining global brand consistency while achieving hyper-local relevance. The complexity is exacerbated by Brazil’s unique regulatory environment, high tax burdens, logistical challenges, and the deeply ingrained cultural importance of personal relationships in business. This paper explores how the Marketing Manager in Brazil São Paulo navigates these waters to drive sustainable growth.</w:t>
      </w:r>
    </w:p>
    <w:bookmarkEnd w:id="20"/>
    <w:bookmarkStart w:id="21" w:name="the-unique-landscape-of-brazil-são-paulo"/>
    <w:p>
      <w:pPr>
        <w:pStyle w:val="Heading2"/>
      </w:pPr>
      <w:r>
        <w:t xml:space="preserve">2. The Unique Landscape of Brazil São Paulo</w:t>
      </w:r>
    </w:p>
    <w:p>
      <w:pPr>
        <w:pStyle w:val="FirstParagraph"/>
      </w:pPr>
      <w:r>
        <w:t xml:space="preserve">To understand the demands placed on a Marketing Manager, one must first appreciate the distinct characteristics of Brazil São Paulo. It is not merely a city; it is an economic powerhouse that accounts for approximately one-third of Brazil’s GDP. However this wealth is juxtaposed with significant socio-economic disparities. The Marketing Manager must navigate a market where luxury goods and essential services coexist within close geographical proximity, requiring segmented marketing strategies that are both respectful and effective.</w:t>
      </w:r>
    </w:p>
    <w:p>
      <w:pPr>
        <w:pStyle w:val="BodyText"/>
      </w:pPr>
      <w:r>
        <w:t xml:space="preserve">Furthermore, Brazil São Paulo is the epicenter of Brazilian culture and innovation. The city’s consumer base is highly sophisticated, tech-savvy, and socially conscious. Studies indicate that consumers in Brazil São Paulo spend more time on social media than the global average, making digital touchpoints critical. For the Marketing Manager this means that brand visibility is no longer tied solely to traditional advertising but to community engagement and authentic storytelling on platforms such as Instagram, TikTok, and WhatsApp Business.</w:t>
      </w:r>
    </w:p>
    <w:bookmarkEnd w:id="21"/>
    <w:bookmarkStart w:id="24" w:name="Xc810993e243d948e50dbf1b2fed7f6ebaa0d290"/>
    <w:p>
      <w:pPr>
        <w:pStyle w:val="Heading2"/>
      </w:pPr>
      <w:r>
        <w:t xml:space="preserve">3. The Evolution of the Marketing Manager Role</w:t>
      </w:r>
    </w:p>
    <w:p>
      <w:pPr>
        <w:pStyle w:val="FirstParagraph"/>
      </w:pPr>
      <w:r>
        <w:t xml:space="preserve">In recent years, the profile of the Marketing Manager in Brazil São Paulo has shifted dramatically. Historically focused on television and print media, today’s leader must be a hybrid professional. They are expected to possess strong analytical skills to interpret big data while retaining creative empathy to craft compelling narratives.</w:t>
      </w:r>
    </w:p>
    <w:bookmarkStart w:id="22" w:name="data-driven-decision-making"/>
    <w:p>
      <w:pPr>
        <w:pStyle w:val="Heading3"/>
      </w:pPr>
      <w:r>
        <w:t xml:space="preserve">3.1 Data-Driven Decision Making</w:t>
      </w:r>
    </w:p>
    <w:p>
      <w:pPr>
        <w:pStyle w:val="FirstParagraph"/>
      </w:pPr>
      <w:r>
        <w:t xml:space="preserve">The abundance of data in Brazil São Paulo allows for unprecedented precision in targeting. However collecting and interpreting this data requires specialized expertise. The Marketing Manager must oversee the implementation of Customer Relationship Management (CRM) systems that integrate offline and online behaviors. By leveraging first-party data, Marketing Managers can create personalized experiences that resonate with the diverse demographic profiles found across different districts of Brazil São Paulo.</w:t>
      </w:r>
    </w:p>
    <w:bookmarkEnd w:id="22"/>
    <w:bookmarkStart w:id="23" w:name="agility-and-crisis-management"/>
    <w:p>
      <w:pPr>
        <w:pStyle w:val="Heading3"/>
      </w:pPr>
      <w:r>
        <w:t xml:space="preserve">3.2 Agility and Crisis Management</w:t>
      </w:r>
    </w:p>
    <w:p>
      <w:pPr>
        <w:pStyle w:val="FirstParagraph"/>
      </w:pPr>
      <w:r>
        <w:t xml:space="preserve">The economic volatility inherent in emerging markets like Brazil demands that the Marketing Manager possess high levels of agility. Rapid shifts in purchasing power parity, currency fluctuation, and political instability require marketing strategies to be adaptable. The modern Marketing Manager must have contingency plans ready for various scenarios, ensuring brand resilience without compromising on core values.</w:t>
      </w:r>
    </w:p>
    <w:bookmarkEnd w:id="23"/>
    <w:bookmarkEnd w:id="24"/>
    <w:bookmarkStart w:id="25" w:name="Xb08381dbe0f0f320347f65b1a6d81491dbf8e27"/>
    <w:p>
      <w:pPr>
        <w:pStyle w:val="Heading2"/>
      </w:pPr>
      <w:r>
        <w:t xml:space="preserve">4. Digital Transformation and Social Commerce</w:t>
      </w:r>
    </w:p>
    <w:p>
      <w:pPr>
        <w:pStyle w:val="FirstParagraph"/>
      </w:pPr>
      <w:r>
        <w:t xml:space="preserve">Digital transformation is not just a technological upgrade but a cultural shift within the organization led by the Marketing Manager. In Brazil São Paulo social commerce has emerged as a dominant force. Platforms like Instagram Shopping and live-streaming events have turned consumers into active participants in the buying process. The Marketing Manager must orchestrate these interactions, ensuring that brand voice remains consistent while allowing for real-time engagement.</w:t>
      </w:r>
    </w:p>
    <w:p>
      <w:pPr>
        <w:pStyle w:val="BodyText"/>
      </w:pPr>
      <w:r>
        <w:t xml:space="preserve">Moreover the rise of influencer marketing in Brazil São Paulo requires careful vetting and strategic partnership management. Unlike Western markets where mega-influencers dominate, Brazil’s market often responds better to micro-influencers who have high trust levels within niche communities. The Marketing Manager must identify and collaborate with these local voices to amplify brand reach authentically.</w:t>
      </w:r>
    </w:p>
    <w:bookmarkEnd w:id="25"/>
    <w:bookmarkStart w:id="26" w:name="Xcc7c24c18af02cb013ea4638005af7f9aa28e92"/>
    <w:p>
      <w:pPr>
        <w:pStyle w:val="Heading2"/>
      </w:pPr>
      <w:r>
        <w:t xml:space="preserve">5. Cultural Intelligence and Local Relevance</w:t>
      </w:r>
    </w:p>
    <w:p>
      <w:pPr>
        <w:pStyle w:val="FirstParagraph"/>
      </w:pPr>
      <w:r>
        <w:t xml:space="preserve">A critical competency for the Marketing Manager in Brazil São Paulo is Cultural Intelligence (CQ). Understanding local humor, social nuances, historical contexts, and regional pride is essential. Campaigns that fail to resonate with the local identity often face backlash or indifference. For instance leveraging Brazilian music rhythms or referencing local sporting events can significantly boost brand affinity.</w:t>
      </w:r>
    </w:p>
    <w:p>
      <w:pPr>
        <w:pStyle w:val="BodyText"/>
      </w:pPr>
      <w:r>
        <w:t xml:space="preserve">Additionally diversity and inclusion are paramount in Brazil São Paulo. The Marketing Manager must ensure that marketing materials reflect the racial, gender, and socioeconomic diversity of the population. Inclusive marketing is not just ethical but commercially viable in a market where consumers increasingly value brands that stand for social responsibility.</w:t>
      </w:r>
    </w:p>
    <w:bookmarkEnd w:id="26"/>
    <w:bookmarkStart w:id="27" w:name="challenges-and-future-outlook"/>
    <w:p>
      <w:pPr>
        <w:pStyle w:val="Heading2"/>
      </w:pPr>
      <w:r>
        <w:t xml:space="preserve">6. Challenges and Future Outlook</w:t>
      </w:r>
    </w:p>
    <w:p>
      <w:pPr>
        <w:pStyle w:val="FirstParagraph"/>
      </w:pPr>
      <w:r>
        <w:t xml:space="preserve">Despite opportunities several challenges persist. The high cost of digital advertising, fraud prevention, and the need for continuous upskilling remain hurdles for Marketing Managers in Brazil São Paulo. Additionally privacy regulations such as LGPD (Lei Geral de Proteção de Dados) require strict compliance from marketing teams handling consumer data.</w:t>
      </w:r>
    </w:p>
    <w:p>
      <w:pPr>
        <w:pStyle w:val="BodyText"/>
      </w:pPr>
      <w:r>
        <w:t xml:space="preserve">Looking forward the role will likely become even more integrated with sales and product development. The siloed approach to marketing is obsolete in the fast-paced environment of Brazil São Paulo. Marketing Managers will need to work closely with product teams to ensure that offerings meet local needs from inception.</w:t>
      </w:r>
    </w:p>
    <w:bookmarkEnd w:id="27"/>
    <w:bookmarkStart w:id="28" w:name="conclusion"/>
    <w:p>
      <w:pPr>
        <w:pStyle w:val="Heading2"/>
      </w:pPr>
      <w:r>
        <w:t xml:space="preserve">7. Conclusion</w:t>
      </w:r>
    </w:p>
    <w:p>
      <w:pPr>
        <w:pStyle w:val="FirstParagraph"/>
      </w:pPr>
      <w:r>
        <w:t xml:space="preserve">The Marketing Manager in Brazil São Paulo operates at the intersection of tradition and innovation, complexity and opportunity. Success in this role requires a multifaceted skill set encompassing digital literacy, cultural empathy, strategic agility, and data proficiency. As Brazil São Paulo continues to assert its position as a global economic hub, the Marketing Manager will play an increasingly pivotal role in shaping brand narratives that resonate with local consumers while maintaining global standards. Organizations that invest in developing strong marketing leadership within this region will be best positioned to capitalize on its vast potential.</w:t>
      </w:r>
    </w:p>
    <w:bookmarkEnd w:id="28"/>
    <w:bookmarkStart w:id="29" w:name="references"/>
    <w:p>
      <w:pPr>
        <w:pStyle w:val="Heading2"/>
      </w:pPr>
      <w:r>
        <w:t xml:space="preserve">References</w:t>
      </w:r>
    </w:p>
    <w:p>
      <w:pPr>
        <w:numPr>
          <w:ilvl w:val="0"/>
          <w:numId w:val="1001"/>
        </w:numPr>
        <w:pStyle w:val="Compact"/>
      </w:pPr>
      <w:r>
        <w:t xml:space="preserve">Brazilian Institute of Geography and Statistics (IBGE). (2023). *Economic Indicators of São Paulo Metropolitan Region*.</w:t>
      </w:r>
    </w:p>
    <w:p>
      <w:pPr>
        <w:numPr>
          <w:ilvl w:val="0"/>
          <w:numId w:val="1001"/>
        </w:numPr>
        <w:pStyle w:val="Compact"/>
      </w:pPr>
      <w:r>
        <w:t xml:space="preserve">Ramos, M., &amp; Silva, J. (2022). Digital Consumer Behavior in Emerging Markets: A Case Study of Brazil. *Journal of Latin American Marketing*, 15(3), 45-67.</w:t>
      </w:r>
    </w:p>
    <w:p>
      <w:pPr>
        <w:numPr>
          <w:ilvl w:val="0"/>
          <w:numId w:val="1001"/>
        </w:numPr>
        <w:pStyle w:val="Compact"/>
      </w:pPr>
      <w:r>
        <w:t xml:space="preserve">Kotler, P., &amp; Keller K. L. (2016). *Marketing Management*. Pearson Education.</w:t>
      </w:r>
    </w:p>
    <w:p>
      <w:pPr>
        <w:numPr>
          <w:ilvl w:val="0"/>
          <w:numId w:val="1001"/>
        </w:numPr>
        <w:pStyle w:val="Compact"/>
      </w:pPr>
      <w:r>
        <w:t xml:space="preserve">E-commerce Brasil Report (2023). *Social Commerce Trends in São Paulo*.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Brazil São Paulo: Navigating Complexity and Digital Transformation</dc:title>
  <dc:creator/>
  <dc:language>en</dc:language>
  <cp:keywords/>
  <dcterms:created xsi:type="dcterms:W3CDTF">2026-07-30T10:59:43Z</dcterms:created>
  <dcterms:modified xsi:type="dcterms:W3CDTF">2026-07-30T10:59:43Z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