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Transformation</w:t>
      </w:r>
    </w:p>
    <w:bookmarkStart w:id="27" w:name="X9ed8433f3bb26806f55f555a273a7f80643bd67"/>
    <w:p>
      <w:pPr>
        <w:pStyle w:val="Heading1"/>
      </w:pPr>
      <w:r>
        <w:t xml:space="preserve">The Strategic Role of the Marketing Manager in Egypt Cairo: Navigating Cultural Nuances and Digital Transformation</w:t>
      </w:r>
    </w:p>
    <w:p>
      <w:pPr>
        <w:pStyle w:val="FirstParagraph"/>
      </w:pPr>
      <w:r>
        <w:rPr>
          <w:bCs/>
          <w:b/>
        </w:rPr>
        <w:t xml:space="preserve">Author:</w:t>
      </w:r>
      <w:r>
        <w:t xml:space="preserve"> </w:t>
      </w:r>
      <w:r>
        <w:t xml:space="preserve">Senior Analyst for Emerging Markets</w:t>
      </w:r>
      <w:r>
        <w:br/>
      </w:r>
      <w:r>
        <w:rPr>
          <w:bCs/>
          <w:b/>
        </w:rPr>
        <w:t xml:space="preserve">Date:</w:t>
      </w:r>
      <w:r>
        <w:t xml:space="preserve"> </w:t>
      </w:r>
      <w:r>
        <w:t xml:space="preserve">October 2023</w:t>
      </w:r>
      <w:r>
        <w:br/>
      </w:r>
      <w:r>
        <w:rPr>
          <w:iCs/>
          <w:i/>
        </w:rPr>
        <w:t xml:space="preserve">Presentation at the International Business Symposium on Middle Eastern Economic Development</w:t>
      </w:r>
    </w:p>
    <w:bookmarkStart w:id="20" w:name="abstract"/>
    <w:p>
      <w:pPr>
        <w:pStyle w:val="Heading3"/>
      </w:pPr>
      <w:r>
        <w:rPr>
          <w:bCs/>
          <w:b/>
        </w:rPr>
        <w:t xml:space="preserve">Abstract</w:t>
      </w:r>
    </w:p>
    <w:p>
      <w:pPr>
        <w:pStyle w:val="FirstParagraph"/>
      </w:pPr>
      <w:r>
        <w:t xml:space="preserve">This paper examines the evolving role of the Marketing Manager within the dynamic economic landscape of Egypt Cairo. As one of Africa’s largest economies, Egypt Cairo presents unique challenges and opportunities driven by rapid digital adoption, a youthful demographic profile, and deep-rooted cultural traditions. We analyze how modern marketing leaders must balance global best practices with local sensitivities to drive brand equity. The study highlights the critical importance of understanding consumer behavior in Egypt Cairo and proposes strategic frameworks for effective market penetration.</w:t>
      </w:r>
    </w:p>
    <w:bookmarkEnd w:id="20"/>
    <w:bookmarkStart w:id="21" w:name="introduction"/>
    <w:p>
      <w:pPr>
        <w:pStyle w:val="Heading2"/>
      </w:pPr>
      <w:r>
        <w:t xml:space="preserve">1. Introduction</w:t>
      </w:r>
    </w:p>
    <w:p>
      <w:pPr>
        <w:pStyle w:val="FirstParagraph"/>
      </w:pPr>
      <w:r>
        <w:t xml:space="preserve">In the contemporary global marketplace, the role of a Marketing Manager has transcended traditional advertising duties to become a cornerstone of corporate strategy. Nowhere is this transformation more evident than in Egypt Cairo, a city that serves as the economic heart of North Africa and a gateway to broader Arab and African markets. For organizations seeking to establish or expand their footprint in this region, the Marketing Manager acts not merely as a communicator but as a cultural interpreter and strategic navigator.</w:t>
      </w:r>
    </w:p>
    <w:p>
      <w:pPr>
        <w:pStyle w:val="BodyText"/>
      </w:pPr>
      <w:r>
        <w:t xml:space="preserve">The significance of the Egypt Cairo market cannot be overstated. With over 100 million inhabitants and a median age significantly younger than Western counterparts, the demand for innovative products and services is high. However, success in this arena requires more than financial investment; it demands a profound understanding of local consumer psychology, religious contexts, and socio-economic dynamics. This paper argues that the effectiveness of any multinational or local enterprise in Egypt Cairo is directly proportional to the strategic agility and cultural intelligence of its Marketing Manager.</w:t>
      </w:r>
    </w:p>
    <w:bookmarkEnd w:id="21"/>
    <w:bookmarkStart w:id="22" w:name="the-unique-landscape-of-egypt-cairo"/>
    <w:p>
      <w:pPr>
        <w:pStyle w:val="Heading2"/>
      </w:pPr>
      <w:r>
        <w:t xml:space="preserve">2. The Unique Landscape of Egypt Cairo</w:t>
      </w:r>
    </w:p>
    <w:p>
      <w:pPr>
        <w:pStyle w:val="FirstParagraph"/>
      </w:pPr>
      <w:r>
        <w:t xml:space="preserve">To appreciate the responsibilities of a Marketing Manager in this context, one must first understand the specific ecosystem of Egypt Cairo. The market is characterized by a blend of traditional values and rapid modernization. While digital connectivity is expanding at an unprecedented rate, particularly among the youth demographic, face-to-face relationships and trust-based commerce remain paramount.</w:t>
      </w:r>
    </w:p>
    <w:p>
      <w:pPr>
        <w:pStyle w:val="BodyText"/>
      </w:pPr>
      <w:r>
        <w:t xml:space="preserve">Furthermore, the economic volatility inherent in emerging markets requires Marketing Managers to be agile. Inflation rates and currency fluctuations can impact consumer purchasing power overnight. Therefore, strategies must be flexible enough to pivot from premium positioning to value-oriented messaging without losing brand integrity. The Marketing Manager in Egypt Cairo must constantly monitor macroeconomic indicators alongside micro-consumer trends, creating a dual-focus approach that safeguards short-term sales while building long-term brand loyalty.</w:t>
      </w:r>
    </w:p>
    <w:bookmarkEnd w:id="22"/>
    <w:bookmarkStart w:id="23" w:name="X49082f3f72c1cbafe3f2d39098f451b10c0d93f"/>
    <w:p>
      <w:pPr>
        <w:pStyle w:val="Heading2"/>
      </w:pPr>
      <w:r>
        <w:t xml:space="preserve">3. Cultural Intelligence as a Core Competency</w:t>
      </w:r>
    </w:p>
    <w:p>
      <w:pPr>
        <w:pStyle w:val="FirstParagraph"/>
      </w:pPr>
      <w:r>
        <w:t xml:space="preserve">Cultural intelligence (CQ) is perhaps the most critical skill set for a Marketing Manager operating in Egypt Cairo. The region possesses a rich tapestry of social norms, religious observances, and linguistic nuances that dictate consumer behavior. For instance, marketing campaigns must be carefully timed around Islamic holy months such as Ramadan and Eid al-Fitr. During these periods, consumer spending patterns shift dramatically towards family-oriented purchases, charitable donations, and specific culinary products.</w:t>
      </w:r>
    </w:p>
    <w:p>
      <w:pPr>
        <w:pStyle w:val="BodyText"/>
      </w:pPr>
      <w:r>
        <w:t xml:space="preserve">A Marketing Manager who fails to align brand messaging with these cultural rhythms risks alienating their audience. Conversely, those who leverage storytelling that resonates with Egyptian heritage—emphasizing community, hospitality, and resilience—often see enhanced emotional connection with the brand. It is also vital to note the linguistic diversity; while Modern Standard Arabic is used in formal media, understanding and incorporating colloquial Egyptian dialects in digital content can significantly increase engagement rates among local demographics.</w:t>
      </w:r>
    </w:p>
    <w:bookmarkEnd w:id="23"/>
    <w:bookmarkStart w:id="24" w:name="X13153dd05d0ca3a1217ff0889d97d4e9969715e"/>
    <w:p>
      <w:pPr>
        <w:pStyle w:val="Heading2"/>
      </w:pPr>
      <w:r>
        <w:t xml:space="preserve">4. The Digital Revolution and Omnichannel Strategy</w:t>
      </w:r>
    </w:p>
    <w:p>
      <w:pPr>
        <w:pStyle w:val="FirstParagraph"/>
      </w:pPr>
      <w:r>
        <w:t xml:space="preserve">The second pillar of the modern Marketing Manager’s role in Egypt Cairo is the mastery of digital channels. Egypt has one of the highest social media penetration rates in the Middle East, with platforms like Facebook, Instagram, and TikTok serving as primary sources of information and entertainment. The Marketing Manager must oversee an omnichannel strategy that integrates these digital touchpoints with physical retail experiences.</w:t>
      </w:r>
    </w:p>
    <w:p>
      <w:pPr>
        <w:pStyle w:val="BodyText"/>
      </w:pPr>
      <w:r>
        <w:t xml:space="preserve">E-commerce is growing rapidly in Cairo, driven by a tech-savvy population and improved logistics networks. However, "cash on delivery" remains a preferred payment method for many consumers due to trust issues with online banking. A savvy Marketing Manager must address this friction point by educating consumers on digital security while maintaining flexible payment options. Additionally, influencer marketing has become a dominant force in Egypt Cairo. Collaborations with local content creators allow brands to tap into established communities of trust, bypassing traditional advertising skepticism.</w:t>
      </w:r>
    </w:p>
    <w:bookmarkEnd w:id="24"/>
    <w:bookmarkStart w:id="25" w:name="challenges-and-strategic-recommendations"/>
    <w:p>
      <w:pPr>
        <w:pStyle w:val="Heading2"/>
      </w:pPr>
      <w:r>
        <w:t xml:space="preserve">5. Challenges and Strategic Recommendations</w:t>
      </w:r>
    </w:p>
    <w:p>
      <w:pPr>
        <w:pStyle w:val="FirstParagraph"/>
      </w:pPr>
      <w:r>
        <w:t xml:space="preserve">Despite the opportunities, Marketing Managers in Egypt Cairo face significant hurdles. Bureaucratic red tape, supply chain disruptions, and intense competition from regional rivals require robust crisis management skills. To navigate these challenges effectively, we propose three strategic recommendations for Marketing Managers:</w:t>
      </w:r>
    </w:p>
    <w:p>
      <w:pPr>
        <w:numPr>
          <w:ilvl w:val="0"/>
          <w:numId w:val="1001"/>
        </w:numPr>
        <w:pStyle w:val="Compact"/>
      </w:pPr>
      <w:r>
        <w:rPr>
          <w:bCs/>
          <w:b/>
        </w:rPr>
        <w:t xml:space="preserve">Localized Content Creation:</w:t>
      </w:r>
      <w:r>
        <w:t xml:space="preserve"> </w:t>
      </w:r>
      <w:r>
        <w:t xml:space="preserve">Avoid direct translation of global campaigns. Instead, invest in local creative teams that can reinterpret brand values through an Egyptian lens.</w:t>
      </w:r>
    </w:p>
    <w:p>
      <w:pPr>
        <w:numPr>
          <w:ilvl w:val="0"/>
          <w:numId w:val="1001"/>
        </w:numPr>
        <w:pStyle w:val="Compact"/>
      </w:pPr>
      <w:r>
        <w:rPr>
          <w:bCs/>
          <w:b/>
        </w:rPr>
        <w:t xml:space="preserve">Data-Driven Decision Making:</w:t>
      </w:r>
      <w:r>
        <w:t xml:space="preserve"> </w:t>
      </w:r>
      <w:r>
        <w:t xml:space="preserve">Leverage analytics to understand real-time consumer sentiment. Egypt Cairo’s market is highly responsive to trends; agility in data interpretation allows for quicker adaptation.</w:t>
      </w:r>
    </w:p>
    <w:p>
      <w:pPr>
        <w:numPr>
          <w:ilvl w:val="0"/>
          <w:numId w:val="1001"/>
        </w:numPr>
        <w:pStyle w:val="Compact"/>
      </w:pPr>
      <w:r>
        <w:t xml:space="preserve">Sustainability and Corporate Social Responsibility (CSR):</w:t>
      </w:r>
    </w:p>
    <w:bookmarkEnd w:id="25"/>
    <w:bookmarkStart w:id="26" w:name="conclusion"/>
    <w:p>
      <w:pPr>
        <w:pStyle w:val="Heading2"/>
      </w:pPr>
      <w:r>
        <w:t xml:space="preserve">6. Conclusion</w:t>
      </w:r>
    </w:p>
    <w:p>
      <w:pPr>
        <w:pStyle w:val="FirstParagraph"/>
      </w:pPr>
      <w:r>
        <w:t xml:space="preserve">The role of the Marketing Manager in Egypt Cairo is complex, multifaceted, and increasingly pivotal to business success. It requires a unique synthesis of strategic foresight, cultural empathy, and digital proficiency. As the Egyptian economy continues to mature and integrate further into global supply chains, the demand for sophisticated marketing leadership will only intensify.</w:t>
      </w:r>
    </w:p>
    <w:p>
      <w:pPr>
        <w:pStyle w:val="BodyText"/>
      </w:pPr>
      <w:r>
        <w:t xml:space="preserve">For international firms entering Egypt Cairo, hiring or developing Marketing Managers with strong local expertise is not optional; it is a strategic imperative. By respecting the cultural depth of Egypt Cairo and harnessing its digital potential, Marketing Managers can build brands that are not only profitable but also deeply respected and integrated into the social fabric of the region. Future research should focus on longitudinal studies of brand loyalty in post-digital transition markets within North Africa to further refine these strategic frameworks.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Egypt Cairo: Navigating Cultural Nuances and Digital Transformation</dc:title>
  <dc:creator/>
  <dc:language>en</dc:language>
  <cp:keywords/>
  <dcterms:created xsi:type="dcterms:W3CDTF">2026-07-29T18:21:55Z</dcterms:created>
  <dcterms:modified xsi:type="dcterms:W3CDTF">2026-07-29T18:21:55Z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