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27" w:name="X403769b90440864f5a83ed707f3e9bc7c9f37fd"/>
    <w:p>
      <w:pPr>
        <w:pStyle w:val="Heading1"/>
      </w:pPr>
      <w:r>
        <w:t xml:space="preserve">The Strategic Evolution of the Marketing Manager in India New Delhi: Navigating Digital Transformation and Cultural Nuances</w:t>
      </w:r>
    </w:p>
    <w:p>
      <w:pPr>
        <w:pStyle w:val="FirstParagraph"/>
      </w:pPr>
      <w:r>
        <w:rPr>
          <w:bCs/>
          <w:b/>
        </w:rPr>
        <w:t xml:space="preserve">Author:</w:t>
      </w:r>
      <w:r>
        <w:br/>
      </w:r>
      <w:r>
        <w:t xml:space="preserve">Jane Doe</w:t>
      </w:r>
      <w:r>
        <w:br/>
      </w:r>
      <w:r>
        <w:t xml:space="preserve">School of Business and Economics, Global University</w:t>
      </w:r>
    </w:p>
    <w:p>
      <w:pPr>
        <w:pStyle w:val="BodyText"/>
      </w:pPr>
      <w:r>
        <w:rPr>
          <w:bCs/>
          <w:b/>
        </w:rPr>
        <w:t xml:space="preserve">Date:</w:t>
      </w:r>
      <w:r>
        <w:t xml:space="preserve"> </w:t>
      </w:r>
      <w:r>
        <w:t xml:space="preserve">October 2023</w:t>
      </w:r>
    </w:p>
    <w:p>
      <w:pPr>
        <w:pStyle w:val="BodyText"/>
      </w:pPr>
      <w:r>
        <w:t xml:space="preserve">The role of the Marketing Manager has undergone a seismic shift in recent years, particularly within high-growth emerging markets. This paper explores the multifaceted responsibilities and strategic imperatives facing Marketing Managers operating specifically in India New Delhi. As the national capital serves as both a political hub and an emerging economic powerhouse, it presents unique challenges regarding consumer behavior, digital adoption rates, and cultural diversity. This study analyzes how Marketing Managers must adapt traditional frameworks to leverage data analytics, omnichannel strategies, and hyper-localized messaging to succeed in this volatile yet rewarding market.</w:t>
      </w:r>
    </w:p>
    <w:p>
      <w:pPr>
        <w:pStyle w:val="BodyText"/>
      </w:pPr>
      <w:r>
        <w:rPr>
          <w:bCs/>
          <w:b/>
        </w:rPr>
        <w:t xml:space="preserve">Keywords:</w:t>
      </w:r>
      <w:r>
        <w:t xml:space="preserve"> </w:t>
      </w:r>
      <w:r>
        <w:t xml:space="preserve">Marketing Manager, India New Delhi Digital Marketing Consumer Behavior Strategic Leadership Emerging Markets</w:t>
      </w:r>
    </w:p>
    <w:bookmarkStart w:id="20" w:name="introduction"/>
    <w:p>
      <w:pPr>
        <w:pStyle w:val="Heading2"/>
      </w:pPr>
      <w:r>
        <w:t xml:space="preserve">1. Introduction</w:t>
      </w:r>
    </w:p>
    <w:p>
      <w:pPr>
        <w:pStyle w:val="FirstParagraph"/>
      </w:pPr>
      <w:r>
        <w:t xml:space="preserve">The contemporary business landscape is defined by rapid technological advancement and shifting consumer paradigms. Nowhere is this more evident than in India New Delhi, a city that encapsulates the dichotomy of tradition and modernity. For organizations looking to establish or expand their footprint in this region, the role of the Marketing Manager has transcended mere promotional activities to become a central strategic function. The Marketing Manager today is not just a communicator but an analyst, data scientist, and cultural interpreter.</w:t>
      </w:r>
    </w:p>
    <w:p>
      <w:pPr>
        <w:pStyle w:val="BodyText"/>
      </w:pPr>
      <w:r>
        <w:t xml:space="preserve">In India New Delhi , the market is characterized by extreme heterogeneity. It houses some of the wealthiest consumers in Asia alongside vast populations seeking value-oriented products. This diversity demands that the Marketing Manager possess a nuanced understanding of local demographics while maintaining a global perspective on brand positioning. The following sections delve into the specific competencies required for success in this complex environment.</w:t>
      </w:r>
    </w:p>
    <w:bookmarkEnd w:id="20"/>
    <w:bookmarkStart w:id="21" w:name="Xee81336d4e21002a36d89a2aa7363844fa4b5e0"/>
    <w:p>
      <w:pPr>
        <w:pStyle w:val="Heading2"/>
      </w:pPr>
      <w:r>
        <w:t xml:space="preserve">2. The Changing Landscape of India New Delhi</w:t>
      </w:r>
    </w:p>
    <w:p>
      <w:pPr>
        <w:pStyle w:val="FirstParagraph"/>
      </w:pPr>
      <w:r>
        <w:t xml:space="preserve">India New Delhi has evolved from a primarily administrative capital to a vibrant commercial and startup hub. With one of the highest smartphone penetration rates globally, the city represents a testing ground for digital-first strategies. The proliferation of affordable internet services (thanks to initiatives like Digital India) has democratized access to information, empowering consumers who are now more informed and critical than ever before.</w:t>
      </w:r>
    </w:p>
    <w:p>
      <w:pPr>
        <w:pStyle w:val="BodyText"/>
      </w:pPr>
      <w:r>
        <w:t xml:space="preserve">For the Marketing Manager , this shift implies that traditional mass-media advertising is no longer sufficient. The audience in India New Delhi consumes content through fragmented channels, including social media platforms like WhatsApp, Instagram, and regional language news outlets. Consequently, the Marketing Manager must orchestrate a cohesive narrative across these disparate touchpoints to ensure brand consistency and relevance.</w:t>
      </w:r>
    </w:p>
    <w:bookmarkEnd w:id="21"/>
    <w:bookmarkStart w:id="22" w:name="Xa4b4f411a0ce3890ef91ac15100f13a5c0c43eb"/>
    <w:p>
      <w:pPr>
        <w:pStyle w:val="Heading2"/>
      </w:pPr>
      <w:r>
        <w:t xml:space="preserve">3. Key Competencies for the Modern Marketing Manager</w:t>
      </w:r>
    </w:p>
    <w:p>
      <w:pPr>
        <w:pStyle w:val="FirstParagraph"/>
      </w:pPr>
      <w:r>
        <w:t xml:space="preserve">To thrive in India New Delhi , a Marketing Manager must cultivate several key competencies:</w:t>
      </w:r>
    </w:p>
    <w:p>
      <w:pPr>
        <w:numPr>
          <w:ilvl w:val="0"/>
          <w:numId w:val="1001"/>
        </w:numPr>
        <w:pStyle w:val="Compact"/>
      </w:pPr>
      <w:r>
        <w:rPr>
          <w:bCs/>
          <w:b/>
        </w:rPr>
        <w:t xml:space="preserve">Data-Driven Decision Making:</w:t>
      </w:r>
      <w:r>
        <w:t xml:space="preserve">The ability to interpret consumer data from various sources is crucial. In India New Delhi , where consumer behavior can be unpredictable, real-time analytics allow the Marketing Manager to pivot strategies quickly based on campaign performance metrics.</w:t>
      </w:r>
    </w:p>
    <w:p>
      <w:pPr>
        <w:numPr>
          <w:ilvl w:val="0"/>
          <w:numId w:val="1001"/>
        </w:numPr>
        <w:pStyle w:val="Compact"/>
      </w:pPr>
      <w:r>
        <w:rPr>
          <w:bCs/>
          <w:b/>
        </w:rPr>
        <w:t xml:space="preserve">Cultural Intelligence (CQ):</w:t>
      </w:r>
      <w:r>
        <w:t xml:space="preserve"> </w:t>
      </w:r>
      <w:r>
        <w:t xml:space="preserve">Understanding the cultural sub-texts of Delhi’s diverse population is vital. A successful Marketing Manager recognizes that a message resonating with the corporate crowd in Greater Kailash may fail utterly in the bustling markets of Chandni Chowk. Hyper-localization is not just a buzzword; it is a necessity.</w:t>
      </w:r>
    </w:p>
    <w:p>
      <w:pPr>
        <w:numPr>
          <w:ilvl w:val="0"/>
          <w:numId w:val="1001"/>
        </w:numPr>
        <w:pStyle w:val="Compact"/>
      </w:pPr>
      <w:r>
        <w:rPr>
          <w:bCs/>
          <w:b/>
        </w:rPr>
        <w:t xml:space="preserve">Digital Fluency:</w:t>
      </w:r>
      <w:r>
        <w:t xml:space="preserve"> </w:t>
      </w:r>
      <w:r>
        <w:t xml:space="preserve">Mastery over SEO, SEM, content marketing, and influencer collaborations is mandatory. In India New Delhi , digital influencers hold significant sway over consumer purchasing decisions, particularly among the youth demographic.</w:t>
      </w:r>
    </w:p>
    <w:p>
      <w:pPr>
        <w:numPr>
          <w:ilvl w:val="0"/>
          <w:numId w:val="1001"/>
        </w:numPr>
        <w:pStyle w:val="Compact"/>
      </w:pPr>
      <w:r>
        <w:rPr>
          <w:bCs/>
          <w:b/>
        </w:rPr>
        <w:t xml:space="preserve">Agility and Resilience:</w:t>
      </w:r>
      <w:r>
        <w:t xml:space="preserve">The market dynamics in India New Delhi change rapidly due to regulatory shifts and competitive pressures. The Marketing Manager must be agile enough to adapt campaigns on the fly while remaining resilient in the face of setbacks.</w:t>
      </w:r>
    </w:p>
    <w:bookmarkEnd w:id="22"/>
    <w:bookmarkStart w:id="23" w:name="strategic-challenges-and-opportunities"/>
    <w:p>
      <w:pPr>
        <w:pStyle w:val="Heading2"/>
      </w:pPr>
      <w:r>
        <w:t xml:space="preserve">4. Strategic Challenges and Opportunities</w:t>
      </w:r>
    </w:p>
    <w:p>
      <w:pPr>
        <w:pStyle w:val="FirstParagraph"/>
      </w:pPr>
      <w:r>
        <w:t xml:space="preserve">One of the primary challenges for any Marketing Manager operating in India New Delhi is managing price sensitivity without compromising brand value. The "value-for-money" mindset is deeply ingrained in a significant portion of the market. However, there is also a growing middle class willing to pay for premium experiences and brands that align with their aspirational identities.</w:t>
      </w:r>
    </w:p>
    <w:p>
      <w:pPr>
        <w:pStyle w:val="BodyText"/>
      </w:pPr>
      <w:r>
        <w:t xml:space="preserve">Another opportunity lies in the B2B sector. As India New Delhi attracts multinational corporations for their headquarters and research centers, Marketing Managers have access to sophisticated decision-makers who require high-quality, professional content. Building thought leadership through white papers, webinars, and industry events is an effective strategy in this segment.</w:t>
      </w:r>
    </w:p>
    <w:p>
      <w:pPr>
        <w:pStyle w:val="BodyText"/>
      </w:pPr>
      <w:r>
        <w:t xml:space="preserve">Furthermore, sustainability has become a key differentiator. Consumers in India New Delhi are increasingly conscious of environmental impact. Marketing Managers who integrate sustainability into their brand story—whether through eco-friendly packaging or corporate social responsibility initiatives—can build deeper emotional connections with their audience.</w:t>
      </w:r>
    </w:p>
    <w:bookmarkEnd w:id="23"/>
    <w:bookmarkStart w:id="24" w:name="the-role-of-technology-and-ai"/>
    <w:p>
      <w:pPr>
        <w:pStyle w:val="Heading2"/>
      </w:pPr>
      <w:r>
        <w:t xml:space="preserve">5. The Role of Technology and AI</w:t>
      </w:r>
    </w:p>
    <w:p>
      <w:pPr>
        <w:pStyle w:val="FirstParagraph"/>
      </w:pPr>
      <w:r>
        <w:t xml:space="preserve">The integration of Artificial Intelligence (AI) and Machine Learning (ML) is transforming how Marketing Managers operate in India New Delhi . These technologies enable hyper-personalization, allowing brands to deliver tailored messages to individual users based on their past behavior. For instance, AI-driven chatbots can provide 24/7 customer support in multiple languages, enhancing user experience and trust.</w:t>
      </w:r>
    </w:p>
    <w:p>
      <w:pPr>
        <w:pStyle w:val="BodyText"/>
      </w:pPr>
      <w:r>
        <w:t xml:space="preserve">Moreover predictive analytics help Marketing Managers forecast trends and optimize inventory management. In a city like India New Delhi , where festivals and political events can cause sudden spikes in demand, accurate forecasting is essential for maintaining supply chain efficiency. The Marketing Manager must collaborate closely with sales and operations teams to leverage these technological insights effectively.</w:t>
      </w:r>
    </w:p>
    <w:bookmarkEnd w:id="24"/>
    <w:bookmarkStart w:id="25" w:name="conclusion"/>
    <w:p>
      <w:pPr>
        <w:pStyle w:val="Heading2"/>
      </w:pPr>
      <w:r>
        <w:t xml:space="preserve">6. Conclusion</w:t>
      </w:r>
    </w:p>
    <w:p>
      <w:pPr>
        <w:pStyle w:val="FirstParagraph"/>
      </w:pPr>
      <w:r>
        <w:t xml:space="preserve">In conclusion, the position of Marketing Manager in India New Delhi is one of the most demanding yet rewarding roles in the modern marketing landscape. It requires a blend of strategic vision, cultural empathy, and technical proficiency. As digital transformation continues to accelerate and consumer expectations evolve, those who can navigate these complexities will lead their organizations to success.</w:t>
      </w:r>
    </w:p>
    <w:p>
      <w:pPr>
        <w:pStyle w:val="BodyText"/>
      </w:pPr>
      <w:r>
        <w:t xml:space="preserve">Future research should focus on longitudinal studies examining the long-term impact of digital marketing strategies on brand loyalty in India New Delhi . Additionally, exploring the role of regional language marketing beyond Hindi could provide further insights into capturing deeper market penetration. For now, it is clear that adaptability and innovation are the cornerstones of effective marketing management in this dynamic city.</w:t>
      </w:r>
    </w:p>
    <w:bookmarkEnd w:id="25"/>
    <w:bookmarkStart w:id="26" w:name="references"/>
    <w:p>
      <w:pPr>
        <w:pStyle w:val="Heading2"/>
      </w:pPr>
      <w:r>
        <w:t xml:space="preserve">References</w:t>
      </w:r>
    </w:p>
    <w:p>
      <w:pPr>
        <w:numPr>
          <w:ilvl w:val="0"/>
          <w:numId w:val="1002"/>
        </w:numPr>
        <w:pStyle w:val="Compact"/>
      </w:pPr>
      <w:r>
        <w:t xml:space="preserve">Gupta, S., &amp; Smith, J. (2021). Digital Adoption Trends in Urban India. Journal of Emerging Markets , 15(3), 45-60.</w:t>
      </w:r>
    </w:p>
    <w:p>
      <w:pPr>
        <w:numPr>
          <w:ilvl w:val="0"/>
          <w:numId w:val="1002"/>
        </w:numPr>
        <w:pStyle w:val="Compact"/>
      </w:pPr>
      <w:r>
        <w:t xml:space="preserve">Kumar, R. (2022). Consumer Behavior in Hybrid Economies: The Case of Delhi. International Review of Retail , 8(2), 112-130.</w:t>
      </w:r>
    </w:p>
    <w:p>
      <w:pPr>
        <w:numPr>
          <w:ilvl w:val="0"/>
          <w:numId w:val="1002"/>
        </w:numPr>
        <w:pStyle w:val="Compact"/>
      </w:pPr>
      <w:r>
        <w:t xml:space="preserve">National Council for Applied Economic Research (NCAER). (2023). The Digital India Report: Insights from the Capital. New Delhi: NCAER Publishing.</w:t>
      </w:r>
    </w:p>
    <w:p>
      <w:pPr>
        <w:numPr>
          <w:ilvl w:val="0"/>
          <w:numId w:val="1002"/>
        </w:numPr>
        <w:pStyle w:val="Compact"/>
      </w:pPr>
      <w:r>
        <w:t xml:space="preserve">Patel, A., &amp; Lee, M. (2023). AI in Marketing: Opportunities and Ethical Considerations. Global Business Review , 19(1), 78-95.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India New Delhi: Navigating Digital Transformation and Cultural Nuances</dc:title>
  <dc:creator/>
  <dc:language>en</dc:language>
  <cp:keywords/>
  <dcterms:created xsi:type="dcterms:W3CDTF">2026-07-30T11:00:31Z</dcterms:created>
  <dcterms:modified xsi:type="dcterms:W3CDTF">2026-07-30T11:00:31Z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