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Peru</w:t>
      </w:r>
      <w:r>
        <w:t xml:space="preserve"> </w:t>
      </w:r>
      <w:r>
        <w:t xml:space="preserve">Lima:</w:t>
      </w:r>
      <w:r>
        <w:t xml:space="preserve"> </w:t>
      </w:r>
      <w:r>
        <w:t xml:space="preserve">Navigating</w:t>
      </w:r>
      <w:r>
        <w:t xml:space="preserve"> </w:t>
      </w:r>
      <w:r>
        <w:t xml:space="preserve">Digital</w:t>
      </w:r>
      <w:r>
        <w:t xml:space="preserve"> </w:t>
      </w:r>
      <w:r>
        <w:t xml:space="preserve">Transformation</w:t>
      </w:r>
      <w:r>
        <w:t xml:space="preserve"> </w:t>
      </w:r>
      <w:r>
        <w:t xml:space="preserve">and</w:t>
      </w:r>
      <w:r>
        <w:t xml:space="preserve"> </w:t>
      </w:r>
      <w:r>
        <w:t xml:space="preserve">Cultural</w:t>
      </w:r>
      <w:r>
        <w:t xml:space="preserve"> </w:t>
      </w:r>
      <w:r>
        <w:t xml:space="preserve">Nuances</w:t>
      </w:r>
    </w:p>
    <w:bookmarkStart w:id="36" w:name="Xb492196c2cedccd01489bddab92215642e8e6b6"/>
    <w:p>
      <w:pPr>
        <w:pStyle w:val="Heading1"/>
      </w:pPr>
      <w:r>
        <w:t xml:space="preserve">The Strategic Evolution of the Marketing Manager in Peru Lima: Navigating Digital Transformation and Cultural Nuances</w:t>
      </w:r>
    </w:p>
    <w:p>
      <w:pPr>
        <w:pStyle w:val="FirstParagraph"/>
      </w:pPr>
      <w:r>
        <w:rPr>
          <w:u w:val="single"/>
          <w:bCs/>
          <w:b/>
        </w:rPr>
        <w:t xml:space="preserve">Paper Title:</w:t>
      </w:r>
      <w:r>
        <w:t xml:space="preserve"> </w:t>
      </w:r>
      <w:r>
        <w:t xml:space="preserve">The Strategic Evolution of the Marketing Manager in Peru Lima: Navigating Digital Transformation and Cultural Nuances</w:t>
      </w:r>
      <w:r>
        <w:br/>
      </w:r>
      <w:r>
        <w:br/>
      </w:r>
      <w:r>
        <w:rPr>
          <w:u w:val="single"/>
          <w:bCs/>
          <w:b/>
        </w:rPr>
        <w:t xml:space="preserve">Abstract:</w:t>
      </w:r>
      <w:r>
        <w:t xml:space="preserve"> This conference paper examines the critical role of the modern Marketing Manager within the dynamic economic landscape of Peru Lima. As a hub for rapid digital adoption and cultural diversity, Lima presents unique challenges and opportunities. This document analyzes how Marketing Managers must adapt traditional frameworks to fit local consumer behaviors, regulatory environments, and technological shifts. By exploring case studies from retail, technology, and service sectors in Peru Lima, this paper provides a comprehensive guide for professionals aiming to optimize market penetration and brand loyalty in this specific region.</w:t>
      </w:r>
    </w:p>
    <w:p>
      <w:pPr>
        <w:pStyle w:val="BodyText"/>
      </w:pPr>
      <w:r>
        <w:rPr>
          <w:u w:val="single"/>
          <w:bCs/>
          <w:b/>
        </w:rPr>
        <w:t xml:space="preserve">Keywords:</w:t>
      </w:r>
      <w:r>
        <w:t xml:space="preserve"> Marketing Manager, Peru Lima, Digital Marketing Strategy, Consumer Behavior, Latin American Markets, Brand Localization.</w:t>
      </w:r>
    </w:p>
    <w:bookmarkStart w:id="20" w:name="introduction"/>
    <w:p>
      <w:pPr>
        <w:pStyle w:val="Heading2"/>
      </w:pPr>
      <w:r>
        <w:t xml:space="preserve">1. Introduction</w:t>
      </w:r>
    </w:p>
    <w:p>
      <w:pPr>
        <w:pStyle w:val="FirstParagraph"/>
      </w:pPr>
      <w:r>
        <w:t xml:space="preserve">In the contemporary global business ecosystem, the role of a Marketing Manager extends far beyond mere promotional activities. It requires a deep understanding of market dynamics, consumer psychology, and technological innovation. Nowhere is this complexity more pronounced than in</w:t>
      </w:r>
      <w:r>
        <w:t xml:space="preserve"> </w:t>
      </w:r>
      <w:r>
        <w:rPr>
          <w:bCs/>
          <w:b/>
        </w:rPr>
        <w:t xml:space="preserve">Peru Lima</w:t>
      </w:r>
      <w:r>
        <w:t xml:space="preserve">, the capital city and economic engine of Peru. As one of the fastest-growing economies in South America,</w:t>
      </w:r>
      <w:r>
        <w:t xml:space="preserve"> </w:t>
      </w:r>
      <w:r>
        <w:rPr>
          <w:bCs/>
          <w:b/>
        </w:rPr>
        <w:t xml:space="preserve">Peru Lima</w:t>
      </w:r>
      <w:r>
        <w:t xml:space="preserve"> </w:t>
      </w:r>
      <w:r>
        <w:t xml:space="preserve">offers a fertile ground for business expansion, yet it demands a nuanced approach to marketing strategy.</w:t>
      </w:r>
    </w:p>
    <w:p>
      <w:pPr>
        <w:pStyle w:val="BodyText"/>
      </w:pPr>
      <w:r>
        <w:t xml:space="preserve">This conference paper aims to dissect the responsibilities and strategic imperatives facing a</w:t>
      </w:r>
      <w:r>
        <w:t xml:space="preserve"> </w:t>
      </w:r>
      <w:r>
        <w:rPr>
          <w:bCs/>
          <w:b/>
        </w:rPr>
        <w:t xml:space="preserve">Marketing Manager</w:t>
      </w:r>
      <w:r>
        <w:t xml:space="preserve"> </w:t>
      </w:r>
      <w:r>
        <w:t xml:space="preserve">operating in this vibrant metropolis. The intersection of traditional Andean values with modern urban sophistication creates a unique consumer profile that cannot be addressed by generic international marketing templates. Therefore, the</w:t>
      </w:r>
      <w:r>
        <w:t xml:space="preserve"> </w:t>
      </w:r>
      <w:r>
        <w:rPr>
          <w:bCs/>
          <w:b/>
        </w:rPr>
        <w:t xml:space="preserve">Marketing Manager</w:t>
      </w:r>
      <w:r>
        <w:t xml:space="preserve"> </w:t>
      </w:r>
      <w:r>
        <w:t xml:space="preserve">must act as both a cultural interpreter and a digital strategist to succeed in</w:t>
      </w:r>
      <w:r>
        <w:t xml:space="preserve"> </w:t>
      </w:r>
      <w:r>
        <w:rPr>
          <w:bCs/>
          <w:b/>
        </w:rPr>
        <w:t xml:space="preserve">Peru Lima</w:t>
      </w:r>
      <w:r>
        <w:t xml:space="preserve">.</w:t>
      </w:r>
    </w:p>
    <w:bookmarkEnd w:id="20"/>
    <w:bookmarkStart w:id="22" w:name="X04b30bb599eeb95b8aa7c6ba5b8efb314b9a741"/>
    <w:p>
      <w:pPr>
        <w:pStyle w:val="Heading2"/>
      </w:pPr>
      <w:r>
        <w:t xml:space="preserve">2. The Changing Landscape of Marketing in Peru Lima</w:t>
      </w:r>
    </w:p>
    <w:p>
      <w:pPr>
        <w:pStyle w:val="FirstParagraph"/>
      </w:pPr>
      <w:r>
        <w:t xml:space="preserve">The economic trajectory of</w:t>
      </w:r>
    </w:p>
    <w:p>
      <w:pPr>
        <w:pStyle w:val="BodyText"/>
      </w:pPr>
      <w:r>
        <w:t xml:space="preserve">Peru Lima</w:t>
      </w:r>
    </w:p>
    <w:p>
      <w:pPr>
        <w:pStyle w:val="BodyText"/>
      </w:pPr>
      <w:r>
        <w:t xml:space="preserve">Image describing the changing landscape of marketing in Peru Lima</w:t>
      </w:r>
    </w:p>
    <w:p>
      <w:pPr>
        <w:pStyle w:val="BodyText"/>
      </w:pPr>
      <w:r>
        <w:t xml:space="preserve">The economic trajectory of</w:t>
      </w:r>
      <w:r>
        <w:t xml:space="preserve"> </w:t>
      </w:r>
      <w:r>
        <w:rPr>
          <w:bCs/>
          <w:b/>
        </w:rPr>
        <w:t xml:space="preserve">Peru Lima</w:t>
      </w:r>
      <w:r>
        <w:t xml:space="preserve">, characterized by macroeconomic stability and a growing middle class, has significantly altered consumption patterns. The rise of e-commerce, mobile banking, and social media usage has compelled companies to rethink their go-to-market strategies. For the</w:t>
      </w:r>
      <w:r>
        <w:t xml:space="preserve"> </w:t>
      </w:r>
      <w:r>
        <w:rPr>
          <w:bCs/>
          <w:b/>
        </w:rPr>
        <w:t xml:space="preserve">Marketing Manager</w:t>
      </w:r>
      <w:r>
        <w:t xml:space="preserve">, this means that data-driven decision-making is no longer optional; it is imperative.</w:t>
      </w:r>
    </w:p>
    <w:bookmarkStart w:id="21" w:name="digital-penetration-and-connectivity"/>
    <w:p>
      <w:pPr>
        <w:pStyle w:val="Heading3"/>
      </w:pPr>
      <w:r>
        <w:t xml:space="preserve">2.1 Digital Penetration and Connectivity</w:t>
      </w:r>
    </w:p>
    <w:p>
      <w:pPr>
        <w:pStyle w:val="FirstParagraph"/>
      </w:pPr>
      <w:r>
        <w:rPr>
          <w:bCs/>
          <w:b/>
        </w:rPr>
        <w:t xml:space="preserve">Peru Lima</w:t>
      </w:r>
    </w:p>
    <w:p>
      <w:pPr>
        <w:pStyle w:val="BodyText"/>
      </w:pPr>
      <w:r>
        <w:t xml:space="preserve">Image describing digital penetration in Peru Lima</w:t>
      </w:r>
    </w:p>
    <w:p>
      <w:pPr>
        <w:pStyle w:val="BodyText"/>
      </w:pPr>
      <w:r>
        <w:t xml:space="preserve">. Recent studies indicate that over 80% of the urban population in</w:t>
      </w:r>
      <w:r>
        <w:t xml:space="preserve"> </w:t>
      </w:r>
      <w:r>
        <w:rPr>
          <w:bCs/>
          <w:b/>
        </w:rPr>
        <w:t xml:space="preserve">Peru Lima</w:t>
      </w:r>
      <w:r>
        <w:t xml:space="preserve"> </w:t>
      </w:r>
      <w:r>
        <w:t xml:space="preserve">has access to smartphones and internet connectivity. This high level of digital penetration provides the</w:t>
      </w:r>
      <w:r>
        <w:t xml:space="preserve"> </w:t>
      </w:r>
      <w:r>
        <w:rPr>
          <w:bCs/>
          <w:b/>
        </w:rPr>
        <w:t xml:space="preserve">Marketing Manager</w:t>
      </w:r>
      <w:r>
        <w:t xml:space="preserve"> </w:t>
      </w:r>
      <w:r>
        <w:t xml:space="preserve">with unprecedented access to consumer data. However, it also raises the bar for quality and engagement. Consumers in</w:t>
      </w:r>
    </w:p>
    <w:p>
      <w:pPr>
        <w:pStyle w:val="BodyText"/>
      </w:pPr>
      <w:r>
        <w:t xml:space="preserve">Peru Lima</w:t>
      </w:r>
    </w:p>
    <w:p>
      <w:pPr>
        <w:pStyle w:val="BodyText"/>
      </w:pPr>
      <w:r>
        <w:t xml:space="preserve">Image describing consumer expectations in Peru Lima</w:t>
      </w:r>
    </w:p>
    <w:p>
      <w:pPr>
        <w:pStyle w:val="BodyText"/>
      </w:pPr>
      <w:r>
        <w:t xml:space="preserve">. are increasingly savvy, comparing prices instantly and expecting personalized experiences. The role of the</w:t>
      </w:r>
      <w:r>
        <w:t xml:space="preserve"> </w:t>
      </w:r>
      <w:r>
        <w:rPr>
          <w:bCs/>
          <w:b/>
        </w:rPr>
        <w:t xml:space="preserve">Marketing Manager</w:t>
      </w:r>
    </w:p>
    <w:p>
      <w:pPr>
        <w:pStyle w:val="BodyText"/>
      </w:pPr>
      <w:r>
        <w:t xml:space="preserve">Image describing the role of Marketing Manager</w:t>
      </w:r>
    </w:p>
    <w:p>
      <w:pPr>
        <w:pStyle w:val="BodyText"/>
      </w:pPr>
      <w:r>
        <w:t xml:space="preserve">is to leverage these digital touchpoints effectively while maintaining brand integrity.</w:t>
      </w:r>
    </w:p>
    <w:bookmarkEnd w:id="21"/>
    <w:bookmarkEnd w:id="22"/>
    <w:bookmarkStart w:id="26" w:name="Xa9259918d3dcb4fa3d310759269c9ac6b705f0b"/>
    <w:p>
      <w:pPr>
        <w:pStyle w:val="Heading2"/>
      </w:pPr>
      <w:r>
        <w:t xml:space="preserve">3. Key Responsibilities of the Marketing Manager in Peru Lima</w:t>
      </w:r>
    </w:p>
    <w:p>
      <w:pPr>
        <w:pStyle w:val="FirstParagraph"/>
      </w:pPr>
      <w:r>
        <w:t xml:space="preserve">To thrive in this environment, a</w:t>
      </w:r>
      <w:r>
        <w:t xml:space="preserve"> </w:t>
      </w:r>
      <w:r>
        <w:rPr>
          <w:bCs/>
          <w:b/>
        </w:rPr>
        <w:t xml:space="preserve">Marketing Manager</w:t>
      </w:r>
    </w:p>
    <w:p>
      <w:pPr>
        <w:pStyle w:val="BodyText"/>
      </w:pPr>
      <w:r>
        <w:t xml:space="preserve">Image describing key responsibilities</w:t>
      </w:r>
    </w:p>
    <w:p>
      <w:pPr>
        <w:pStyle w:val="BodyText"/>
      </w:pPr>
      <w:r>
        <w:t xml:space="preserve">. must master several core competencies tailored to the local context of</w:t>
      </w:r>
    </w:p>
    <w:p>
      <w:pPr>
        <w:pStyle w:val="BodyText"/>
      </w:pPr>
      <w:r>
        <w:t xml:space="preserve">Peru Lima</w:t>
      </w:r>
    </w:p>
    <w:p>
      <w:pPr>
        <w:pStyle w:val="BodyText"/>
      </w:pPr>
      <w:r>
        <w:t xml:space="preserve">Image describing local context</w:t>
      </w:r>
    </w:p>
    <w:p>
      <w:pPr>
        <w:pStyle w:val="BodyText"/>
      </w:pPr>
      <w:r>
        <w:t xml:space="preserve">. These responsibilities include strategic planning, digital campaign execution, market research, and cross-functional collaboration.</w:t>
      </w:r>
    </w:p>
    <w:bookmarkStart w:id="23" w:name="strategic-planning-and-localization"/>
    <w:p>
      <w:pPr>
        <w:pStyle w:val="Heading3"/>
      </w:pPr>
      <w:r>
        <w:t xml:space="preserve">3.1 Strategic Planning and Localization</w:t>
      </w:r>
    </w:p>
    <w:p>
      <w:pPr>
        <w:pStyle w:val="FirstParagraph"/>
      </w:pPr>
      <w:r>
        <w:t xml:space="preserve">A primary duty of the</w:t>
      </w:r>
      <w:r>
        <w:t xml:space="preserve"> </w:t>
      </w:r>
      <w:r>
        <w:rPr>
          <w:bCs/>
          <w:b/>
        </w:rPr>
        <w:t xml:space="preserve">Marketing Manager</w:t>
      </w:r>
    </w:p>
    <w:p>
      <w:pPr>
        <w:pStyle w:val="BodyText"/>
      </w:pPr>
      <w:r>
        <w:t xml:space="preserve">Image describing strategic planning</w:t>
      </w:r>
    </w:p>
    <w:p>
      <w:pPr>
        <w:pStyle w:val="BodyText"/>
      </w:pPr>
      <w:r>
        <w:t xml:space="preserve">. in</w:t>
      </w:r>
    </w:p>
    <w:p>
      <w:pPr>
        <w:pStyle w:val="BodyText"/>
      </w:pPr>
      <w:r>
        <w:t xml:space="preserve">Peru Lima</w:t>
      </w:r>
    </w:p>
    <w:p>
      <w:pPr>
        <w:pStyle w:val="BodyText"/>
      </w:pPr>
      <w:r>
        <w:t xml:space="preserve">Image describing localization needs</w:t>
      </w:r>
    </w:p>
    <w:p>
      <w:pPr>
        <w:pStyle w:val="BodyText"/>
      </w:pPr>
      <w:r>
        <w:t xml:space="preserve">. is to localize global strategies. While international brands may have standardized campaigns, they often fail to resonate with the Peruvian consumer unless adapted. The</w:t>
      </w:r>
      <w:r>
        <w:t xml:space="preserve"> </w:t>
      </w:r>
      <w:r>
        <w:rPr>
          <w:bCs/>
          <w:b/>
        </w:rPr>
        <w:t xml:space="preserve">Marketing Manager</w:t>
      </w:r>
    </w:p>
    <w:p>
      <w:pPr>
        <w:pStyle w:val="BodyText"/>
      </w:pPr>
      <w:r>
        <w:t xml:space="preserve">Image describing adaptation needs</w:t>
      </w:r>
    </w:p>
    <w:p>
      <w:pPr>
        <w:pStyle w:val="BodyText"/>
      </w:pPr>
      <w:r>
        <w:t xml:space="preserve">. must ensure that messaging reflects local idioms, humor, and values. For instance, leveraging festivals such as *Fiestas Patrias* (Independence Day) requires culturally sensitive campaigns that evoke national pride without appearing inauthentic.</w:t>
      </w:r>
    </w:p>
    <w:bookmarkEnd w:id="23"/>
    <w:bookmarkStart w:id="24" w:name="data-analytics-and-consumer-insight"/>
    <w:p>
      <w:pPr>
        <w:pStyle w:val="Heading3"/>
      </w:pPr>
      <w:r>
        <w:t xml:space="preserve">3.2 Data Analytics and Consumer Insight</w:t>
      </w:r>
    </w:p>
    <w:p>
      <w:pPr>
        <w:pStyle w:val="FirstParagraph"/>
      </w:pPr>
      <w:r>
        <w:t xml:space="preserve">In</w:t>
      </w:r>
    </w:p>
    <w:p>
      <w:pPr>
        <w:pStyle w:val="BodyText"/>
      </w:pPr>
      <w:r>
        <w:t xml:space="preserve">Peru Lima</w:t>
      </w:r>
    </w:p>
    <w:p>
      <w:pPr>
        <w:pStyle w:val="BodyText"/>
      </w:pPr>
      <w:r>
        <w:t xml:space="preserve">Image describing data analytics importance</w:t>
      </w:r>
    </w:p>
    <w:p>
      <w:pPr>
        <w:pStyle w:val="BodyText"/>
      </w:pPr>
      <w:r>
        <w:t xml:space="preserve">., the abundance of digital interactions generates vast amounts of data. The</w:t>
      </w:r>
      <w:r>
        <w:t xml:space="preserve"> </w:t>
      </w:r>
      <w:r>
        <w:rPr>
          <w:bCs/>
          <w:b/>
        </w:rPr>
        <w:t xml:space="preserve">Marketing Manager</w:t>
      </w:r>
    </w:p>
    <w:p>
      <w:pPr>
        <w:pStyle w:val="BodyText"/>
      </w:pPr>
      <w:r>
        <w:t xml:space="preserve">Image describing analytical skills required</w:t>
      </w:r>
    </w:p>
    <w:p>
      <w:pPr>
        <w:pStyle w:val="BodyText"/>
      </w:pPr>
      <w:r>
        <w:t xml:space="preserve">. must utilize tools like Google Analytics, social media insights, and customer relationship management (CRM) systems to extract actionable insights. Understanding the purchasing journey of a consumer in districts like Miraflores versus those in Callao can reveal distinct behavioral patterns that inform targeting strategies.</w:t>
      </w:r>
    </w:p>
    <w:bookmarkEnd w:id="24"/>
    <w:bookmarkStart w:id="25" w:name="X0dfef8ef6d048bbd12b8ca1aab13dae5de3a3a5"/>
    <w:p>
      <w:pPr>
        <w:pStyle w:val="Heading3"/>
      </w:pPr>
      <w:r>
        <w:t xml:space="preserve">3.3 Regulatory Compliance and Ethical Marketing</w:t>
      </w:r>
    </w:p>
    <w:p>
      <w:pPr>
        <w:pStyle w:val="FirstParagraph"/>
      </w:pPr>
      <w:r>
        <w:t xml:space="preserve">The regulatory environment in</w:t>
      </w:r>
    </w:p>
    <w:p>
      <w:pPr>
        <w:pStyle w:val="BodyText"/>
      </w:pPr>
      <w:r>
        <w:t xml:space="preserve">Peru Lima</w:t>
      </w:r>
    </w:p>
    <w:p>
      <w:pPr>
        <w:pStyle w:val="BodyText"/>
      </w:pPr>
      <w:r>
        <w:t xml:space="preserve">Image describing regulatory landscape</w:t>
      </w:r>
    </w:p>
    <w:p>
      <w:pPr>
        <w:pStyle w:val="BodyText"/>
      </w:pPr>
      <w:r>
        <w:t xml:space="preserve">. is evolving, particularly concerning data protection and digital advertising. The</w:t>
      </w:r>
      <w:r>
        <w:t xml:space="preserve"> </w:t>
      </w:r>
      <w:r>
        <w:rPr>
          <w:bCs/>
          <w:b/>
        </w:rPr>
        <w:t xml:space="preserve">Marketing Manager</w:t>
      </w:r>
    </w:p>
    <w:p>
      <w:pPr>
        <w:pStyle w:val="BodyText"/>
      </w:pPr>
      <w:r>
        <w:t xml:space="preserve">Image describing compliance importance</w:t>
      </w:r>
    </w:p>
    <w:p>
      <w:pPr>
        <w:pStyle w:val="BodyText"/>
      </w:pPr>
      <w:r>
        <w:t xml:space="preserve">. must stay abreast of local laws to ensure that all marketing activities comply with Peruvian regulations. This includes respecting user consent for data collection and ensuring transparency in sponsored content.</w:t>
      </w:r>
    </w:p>
    <w:bookmarkEnd w:id="25"/>
    <w:bookmarkEnd w:id="26"/>
    <w:bookmarkStart w:id="29" w:name="Xb857d2da7c78768cc42d7b8125cf8a3dfcceeb9"/>
    <w:p>
      <w:pPr>
        <w:pStyle w:val="Heading2"/>
      </w:pPr>
      <w:r>
        <w:t xml:space="preserve">4. Challenges Facing Marketing Managers in Peru Lima</w:t>
      </w:r>
    </w:p>
    <w:p>
      <w:pPr>
        <w:pStyle w:val="FirstParagraph"/>
      </w:pPr>
      <w:r>
        <w:t xml:space="preserve">Despite the opportunities,</w:t>
      </w:r>
    </w:p>
    <w:p>
      <w:pPr>
        <w:pStyle w:val="BodyText"/>
      </w:pPr>
      <w:r>
        <w:t xml:space="preserve">Marketing Managers</w:t>
      </w:r>
    </w:p>
    <w:p>
      <w:pPr>
        <w:pStyle w:val="BodyText"/>
      </w:pPr>
      <w:r>
        <w:t xml:space="preserve">Image describing challenges faced</w:t>
      </w:r>
    </w:p>
    <w:p>
      <w:pPr>
        <w:pStyle w:val="BodyText"/>
      </w:pPr>
      <w:r>
        <w:t xml:space="preserve">. in</w:t>
      </w:r>
    </w:p>
    <w:p>
      <w:pPr>
        <w:pStyle w:val="BodyText"/>
      </w:pPr>
      <w:r>
        <w:t xml:space="preserve">Peru Lima</w:t>
      </w:r>
    </w:p>
    <w:p>
      <w:pPr>
        <w:pStyle w:val="BodyText"/>
      </w:pPr>
      <w:r>
        <w:t xml:space="preserve">Image describing specific regional challenges</w:t>
      </w:r>
    </w:p>
    <w:p>
      <w:pPr>
        <w:pStyle w:val="BodyText"/>
      </w:pPr>
      <w:r>
        <w:t xml:space="preserve">. face significant hurdles. These include economic volatility, intense competition, and the need for continuous skill development.</w:t>
      </w:r>
    </w:p>
    <w:bookmarkStart w:id="27" w:name="economic-volatility"/>
    <w:p>
      <w:pPr>
        <w:pStyle w:val="Heading3"/>
      </w:pPr>
      <w:r>
        <w:t xml:space="preserve">4.1 Economic Volatility</w:t>
      </w:r>
    </w:p>
    <w:p>
      <w:pPr>
        <w:pStyle w:val="FirstParagraph"/>
      </w:pPr>
      <w:r>
        <w:t xml:space="preserve">The Peruvian economy is susceptible to external shocks, such as fluctuations in commodity prices (particularly copper) and global geopolitical events. The</w:t>
      </w:r>
    </w:p>
    <w:p>
      <w:pPr>
        <w:pStyle w:val="BodyText"/>
      </w:pPr>
      <w:r>
        <w:t xml:space="preserve">Marketing Manager</w:t>
      </w:r>
    </w:p>
    <w:p>
      <w:pPr>
        <w:pStyle w:val="BodyText"/>
      </w:pPr>
      <w:r>
        <w:t xml:space="preserve">Image describing economic impact on marketing</w:t>
      </w:r>
    </w:p>
    <w:p>
      <w:pPr>
        <w:pStyle w:val="BodyText"/>
      </w:pPr>
      <w:r>
        <w:t xml:space="preserve">. must build agile strategies that can pivot quickly in response to economic changes, ensuring budget efficiency and maintaining consumer trust during uncertain times.</w:t>
      </w:r>
    </w:p>
    <w:bookmarkEnd w:id="27"/>
    <w:bookmarkStart w:id="28" w:name="digital-divide-and-infrastructure-issues"/>
    <w:p>
      <w:pPr>
        <w:pStyle w:val="Heading3"/>
      </w:pPr>
      <w:r>
        <w:t xml:space="preserve">4.2 Digital Divide and Infrastructure Issues</w:t>
      </w:r>
    </w:p>
    <w:p>
      <w:pPr>
        <w:pStyle w:val="FirstParagraph"/>
      </w:pPr>
      <w:r>
        <w:t xml:space="preserve">While connectivity is high in</w:t>
      </w:r>
    </w:p>
    <w:p>
      <w:pPr>
        <w:pStyle w:val="BodyText"/>
      </w:pPr>
      <w:r>
        <w:t xml:space="preserve">Peru Lima</w:t>
      </w:r>
    </w:p>
    <w:p>
      <w:pPr>
        <w:pStyle w:val="BodyText"/>
      </w:pPr>
      <w:r>
        <w:t xml:space="preserve">Image describing digital infrastructure</w:t>
      </w:r>
    </w:p>
    <w:p>
      <w:pPr>
        <w:pStyle w:val="BodyText"/>
      </w:pPr>
      <w:r>
        <w:t xml:space="preserve">., disparities exist between urban centers and surrounding areas. The</w:t>
      </w:r>
    </w:p>
    <w:p>
      <w:pPr>
        <w:pStyle w:val="BodyText"/>
      </w:pPr>
      <w:r>
        <w:t xml:space="preserve">Marketing Manager</w:t>
      </w:r>
    </w:p>
    <w:p>
      <w:pPr>
        <w:pStyle w:val="BodyText"/>
      </w:pPr>
      <w:r>
        <w:t xml:space="preserve">Image describing infrastructure challenges</w:t>
      </w:r>
    </w:p>
    <w:p>
      <w:pPr>
        <w:pStyle w:val="BodyText"/>
      </w:pPr>
      <w:r>
        <w:t xml:space="preserve">. must balance hyper-localized digital campaigns with broader mass-media approaches to reach a wider audience, ensuring inclusivity in marketing efforts.</w:t>
      </w:r>
    </w:p>
    <w:bookmarkEnd w:id="28"/>
    <w:bookmarkEnd w:id="29"/>
    <w:bookmarkStart w:id="32" w:name="X4865aa9f48b1bfd46ecc665c2699124a217358e"/>
    <w:p>
      <w:pPr>
        <w:pStyle w:val="Heading2"/>
      </w:pPr>
      <w:r>
        <w:t xml:space="preserve">5. Case Studies: Success Stories from Peru Lima</w:t>
      </w:r>
    </w:p>
    <w:p>
      <w:pPr>
        <w:pStyle w:val="FirstParagraph"/>
      </w:pPr>
      <w:r>
        <w:t xml:space="preserve">To illustrate the practical application of these strategies, we examine two brief case studies from companies operating in</w:t>
      </w:r>
    </w:p>
    <w:p>
      <w:pPr>
        <w:pStyle w:val="BodyText"/>
      </w:pPr>
      <w:r>
        <w:t xml:space="preserve">Peru Lima</w:t>
      </w:r>
    </w:p>
    <w:p>
      <w:pPr>
        <w:pStyle w:val="BodyText"/>
      </w:pPr>
      <w:r>
        <w:t xml:space="preserve">Image describing case studies</w:t>
      </w:r>
    </w:p>
    <w:p>
      <w:pPr>
        <w:pStyle w:val="BodyText"/>
      </w:pPr>
      <w:r>
        <w:t xml:space="preserve">.</w:t>
      </w:r>
    </w:p>
    <w:bookmarkStart w:id="30" w:name="X8a4f5213cd7f98523e5cf60d3cfeb9820c465bc"/>
    <w:p>
      <w:pPr>
        <w:pStyle w:val="Heading3"/>
      </w:pPr>
      <w:r>
        <w:t xml:space="preserve">5.1 Retail Sector: The Power of Omnichannel Integration</w:t>
      </w:r>
    </w:p>
    <w:p>
      <w:pPr>
        <w:pStyle w:val="FirstParagraph"/>
      </w:pPr>
      <w:r>
        <w:t xml:space="preserve">A leading retail chain in</w:t>
      </w:r>
    </w:p>
    <w:p>
      <w:pPr>
        <w:pStyle w:val="BodyText"/>
      </w:pPr>
      <w:r>
        <w:t xml:space="preserve">Peru Lima</w:t>
      </w:r>
    </w:p>
    <w:p>
      <w:pPr>
        <w:pStyle w:val="BodyText"/>
      </w:pPr>
      <w:r>
        <w:t xml:space="preserve">Image describing retail case study</w:t>
      </w:r>
    </w:p>
    <w:p>
      <w:pPr>
        <w:pStyle w:val="BodyText"/>
      </w:pPr>
      <w:r>
        <w:t xml:space="preserve">. successfully implemented an omnichannel strategy led by their</w:t>
      </w:r>
    </w:p>
    <w:p>
      <w:pPr>
        <w:pStyle w:val="BodyText"/>
      </w:pPr>
      <w:r>
        <w:t xml:space="preserve">Marketing Manager</w:t>
      </w:r>
    </w:p>
    <w:p>
      <w:pPr>
        <w:pStyle w:val="BodyText"/>
      </w:pPr>
      <w:r>
        <w:t xml:space="preserve">Image describing marketing manager role in retail</w:t>
      </w:r>
    </w:p>
    <w:p>
      <w:pPr>
        <w:pStyle w:val="BodyText"/>
      </w:pPr>
      <w:r>
        <w:t xml:space="preserve">. By integrating online inventory with physical store locations, they allowed customers to browse online and pick up in-store. This approach significantly reduced logistics costs and increased foot traffic. The key was leveraging local customer data to predict demand in specific districts of</w:t>
      </w:r>
    </w:p>
    <w:p>
      <w:pPr>
        <w:pStyle w:val="BodyText"/>
      </w:pPr>
      <w:r>
        <w:t xml:space="preserve">Peru Lima</w:t>
      </w:r>
    </w:p>
    <w:p>
      <w:pPr>
        <w:pStyle w:val="BodyText"/>
      </w:pPr>
      <w:r>
        <w:t xml:space="preserve">Image describing district-specific data</w:t>
      </w:r>
    </w:p>
    <w:p>
      <w:pPr>
        <w:pStyle w:val="BodyText"/>
      </w:pPr>
      <w:r>
        <w:t xml:space="preserve">.</w:t>
      </w:r>
    </w:p>
    <w:bookmarkEnd w:id="30"/>
    <w:bookmarkStart w:id="31" w:name="fintech-sector-trust-and-education"/>
    <w:p>
      <w:pPr>
        <w:pStyle w:val="Heading3"/>
      </w:pPr>
      <w:r>
        <w:t xml:space="preserve">5.2 Fintech Sector: Trust and Education</w:t>
      </w:r>
    </w:p>
    <w:p>
      <w:pPr>
        <w:pStyle w:val="FirstParagraph"/>
      </w:pPr>
      <w:r>
        <w:t xml:space="preserve">A fintech startup in</w:t>
      </w:r>
    </w:p>
    <w:p>
      <w:pPr>
        <w:pStyle w:val="BodyText"/>
      </w:pPr>
      <w:r>
        <w:t xml:space="preserve">Peru Lima</w:t>
      </w:r>
    </w:p>
    <w:p>
      <w:pPr>
        <w:pStyle w:val="BodyText"/>
      </w:pPr>
      <w:r>
        <w:t xml:space="preserve">Image describing fintech case study</w:t>
      </w:r>
    </w:p>
    <w:p>
      <w:pPr>
        <w:pStyle w:val="BodyText"/>
      </w:pPr>
      <w:r>
        <w:t xml:space="preserve">. faced the challenge of building trust among a population traditionally reliant on cash. Their</w:t>
      </w:r>
    </w:p>
    <w:p>
      <w:pPr>
        <w:pStyle w:val="BodyText"/>
      </w:pPr>
      <w:r>
        <w:t xml:space="preserve">Marketing Manager</w:t>
      </w:r>
    </w:p>
    <w:p>
      <w:pPr>
        <w:pStyle w:val="BodyText"/>
      </w:pPr>
      <w:r>
        <w:t xml:space="preserve">Image describing marketing manager role in fintech</w:t>
      </w:r>
    </w:p>
    <w:p>
      <w:pPr>
        <w:pStyle w:val="BodyText"/>
      </w:pPr>
      <w:r>
        <w:t xml:space="preserve">. focused on educational content marketing, using social media to demystify digital payments and highlight security features. By partnering with local influencers and community leaders, they successfully positioned the brand as a safe and modern alternative.</w:t>
      </w:r>
    </w:p>
    <w:bookmarkEnd w:id="31"/>
    <w:bookmarkEnd w:id="32"/>
    <w:bookmarkStart w:id="33" w:name="X55e7509834f2fe9daf1158132449495d1c1286f"/>
    <w:p>
      <w:pPr>
        <w:pStyle w:val="Heading2"/>
      </w:pPr>
      <w:r>
        <w:t xml:space="preserve">6. Future Outlook for Marketing Managers in Peru Lima</w:t>
      </w:r>
    </w:p>
    <w:p>
      <w:pPr>
        <w:pStyle w:val="FirstParagraph"/>
      </w:pPr>
      <w:r>
        <w:t xml:space="preserve">The future of marketing in</w:t>
      </w:r>
    </w:p>
    <w:p>
      <w:pPr>
        <w:pStyle w:val="BodyText"/>
      </w:pPr>
      <w:r>
        <w:t xml:space="preserve">Peru Lima</w:t>
      </w:r>
    </w:p>
    <w:p>
      <w:pPr>
        <w:pStyle w:val="BodyText"/>
      </w:pPr>
      <w:r>
        <w:t xml:space="preserve">Image describing future outlook</w:t>
      </w:r>
    </w:p>
    <w:p>
      <w:pPr>
        <w:pStyle w:val="BodyText"/>
      </w:pPr>
      <w:r>
        <w:t xml:space="preserve">. will be shaped by artificial intelligence, augmented reality, and greater emphasis on sustainability. The</w:t>
      </w:r>
    </w:p>
    <w:p>
      <w:pPr>
        <w:pStyle w:val="BodyText"/>
      </w:pPr>
      <w:r>
        <w:t xml:space="preserve">Marketing Manager</w:t>
      </w:r>
    </w:p>
    <w:p>
      <w:pPr>
        <w:pStyle w:val="BodyText"/>
      </w:pPr>
      <w:r>
        <w:t xml:space="preserve">Image describing future skills required</w:t>
      </w:r>
    </w:p>
    <w:p>
      <w:pPr>
        <w:pStyle w:val="BodyText"/>
      </w:pPr>
      <w:r>
        <w:t xml:space="preserve">. must be proactive in adopting these technologies. Sustainability is becoming a key differentiator for Peruvian consumers, particularly among younger demographics in</w:t>
      </w:r>
    </w:p>
    <w:p>
      <w:pPr>
        <w:pStyle w:val="BodyText"/>
      </w:pPr>
      <w:r>
        <w:t xml:space="preserve">Peru Lima</w:t>
      </w:r>
    </w:p>
    <w:p>
      <w:pPr>
        <w:pStyle w:val="BodyText"/>
      </w:pPr>
      <w:r>
        <w:t xml:space="preserve">Image describing consumer trends towards sustainability</w:t>
      </w:r>
    </w:p>
    <w:p>
      <w:pPr>
        <w:pStyle w:val="BodyText"/>
      </w:pPr>
      <w:r>
        <w:t xml:space="preserve">. Marketing campaigns that highlight corporate social responsibility and environmental stewardship are likely to gain traction.</w:t>
      </w:r>
    </w:p>
    <w:bookmarkEnd w:id="33"/>
    <w:bookmarkStart w:id="34" w:name="conclusion"/>
    <w:p>
      <w:pPr>
        <w:pStyle w:val="Heading2"/>
      </w:pPr>
      <w:r>
        <w:t xml:space="preserve">7. Conclusion</w:t>
      </w:r>
    </w:p>
    <w:p>
      <w:pPr>
        <w:pStyle w:val="FirstParagraph"/>
      </w:pPr>
      <w:r>
        <w:t xml:space="preserve">In conclusion, the role of the</w:t>
      </w:r>
    </w:p>
    <w:p>
      <w:pPr>
        <w:pStyle w:val="BodyText"/>
      </w:pPr>
      <w:r>
        <w:t xml:space="preserve">Marketing Manager</w:t>
      </w:r>
    </w:p>
    <w:p>
      <w:pPr>
        <w:pStyle w:val="BodyText"/>
      </w:pPr>
      <w:r>
        <w:t xml:space="preserve">Image describing conclusion summary</w:t>
      </w:r>
    </w:p>
    <w:p>
      <w:pPr>
        <w:pStyle w:val="BodyText"/>
      </w:pPr>
      <w:r>
        <w:t xml:space="preserve">. in</w:t>
      </w:r>
    </w:p>
    <w:p>
      <w:pPr>
        <w:pStyle w:val="BodyText"/>
      </w:pPr>
      <w:r>
        <w:t xml:space="preserve">Peru Lima</w:t>
      </w:r>
    </w:p>
    <w:p>
      <w:pPr>
        <w:pStyle w:val="BodyText"/>
      </w:pPr>
      <w:r>
        <w:t xml:space="preserve">Image describing final thoughts on Peru Lima market</w:t>
      </w:r>
    </w:p>
    <w:p>
      <w:pPr>
        <w:pStyle w:val="BodyText"/>
      </w:pPr>
      <w:r>
        <w:t xml:space="preserve">. is multifaceted and demanding. It requires a blend of strategic foresight, cultural empathy, and technological proficiency. As the economic landscape of</w:t>
      </w:r>
    </w:p>
    <w:p>
      <w:pPr>
        <w:pStyle w:val="BodyText"/>
      </w:pPr>
      <w:r>
        <w:t xml:space="preserve">Peru Lima</w:t>
      </w:r>
    </w:p>
    <w:p>
      <w:pPr>
        <w:pStyle w:val="BodyText"/>
      </w:pPr>
      <w:r>
        <w:t xml:space="preserve">Image describing ongoing evolution</w:t>
      </w:r>
    </w:p>
    <w:p>
      <w:pPr>
        <w:pStyle w:val="BodyText"/>
      </w:pPr>
      <w:r>
        <w:t xml:space="preserve">. continues to evolve, so too must the strategies employed by marketing professionals. By embracing digital transformation while respecting local cultural nuances,</w:t>
      </w:r>
    </w:p>
    <w:p>
      <w:pPr>
        <w:pStyle w:val="BodyText"/>
      </w:pPr>
      <w:r>
        <w:t xml:space="preserve">Marketing Managers</w:t>
      </w:r>
    </w:p>
    <w:p>
      <w:pPr>
        <w:pStyle w:val="BodyText"/>
      </w:pPr>
      <w:r>
        <w:t xml:space="preserve">Image describing successful adaptation</w:t>
      </w:r>
    </w:p>
    <w:p>
      <w:pPr>
        <w:pStyle w:val="BodyText"/>
      </w:pPr>
      <w:r>
        <w:t xml:space="preserve">. can drive significant growth and build enduring brands in this dynamic market.</w:t>
      </w:r>
    </w:p>
    <w:p>
      <w:pPr>
        <w:pStyle w:val="BodyText"/>
      </w:pPr>
      <w:r>
        <w:t xml:space="preserve">This conference paper underscores the importance of context-specific marketing strategies. It serves as a guide for current and aspiring professionals navigating the complexities of the</w:t>
      </w:r>
    </w:p>
    <w:p>
      <w:pPr>
        <w:pStyle w:val="BodyText"/>
      </w:pPr>
      <w:r>
        <w:t xml:space="preserve">Peru Lima</w:t>
      </w:r>
    </w:p>
    <w:p>
      <w:pPr>
        <w:pStyle w:val="BodyText"/>
      </w:pPr>
      <w:r>
        <w:t xml:space="preserve">Image describing final reference to Peru Lima</w:t>
      </w:r>
    </w:p>
    <w:p>
      <w:pPr>
        <w:pStyle w:val="BodyText"/>
      </w:pPr>
      <w:r>
        <w:t xml:space="preserve">. market, emphasizing that success lies in the ability to adapt, innovate, and connect authentically with consumers.</w:t>
      </w:r>
    </w:p>
    <w:bookmarkEnd w:id="34"/>
    <w:bookmarkStart w:id="35" w:name="references"/>
    <w:p>
      <w:pPr>
        <w:pStyle w:val="Heading2"/>
      </w:pPr>
      <w:r>
        <w:t xml:space="preserve">8. References</w:t>
      </w:r>
    </w:p>
    <w:p>
      <w:pPr>
        <w:numPr>
          <w:ilvl w:val="0"/>
          <w:numId w:val="1001"/>
        </w:numPr>
        <w:pStyle w:val="Compact"/>
      </w:pPr>
      <w:r>
        <w:t xml:space="preserve">Government of Peru. (2023).</w:t>
      </w:r>
      <w:r>
        <w:t xml:space="preserve"> </w:t>
      </w:r>
      <w:r>
        <w:rPr>
          <w:iCs/>
          <w:i/>
        </w:rPr>
        <w:t xml:space="preserve">National Survey on Household Expenditure and Income (ENAH)</w:t>
      </w:r>
      <w:r>
        <w:t xml:space="preserve">. Lima: INEI.</w:t>
      </w:r>
    </w:p>
    <w:p>
      <w:pPr>
        <w:numPr>
          <w:ilvl w:val="0"/>
          <w:numId w:val="1001"/>
        </w:numPr>
        <w:pStyle w:val="Compact"/>
      </w:pPr>
      <w:r>
        <w:t xml:space="preserve">Hootsuite &amp; Meltwater. (2024).</w:t>
      </w:r>
      <w:r>
        <w:t xml:space="preserve"> </w:t>
      </w:r>
      <w:r>
        <w:rPr>
          <w:iCs/>
          <w:i/>
        </w:rPr>
        <w:t xml:space="preserve">Digital Report 2024: Peru Edition</w:t>
      </w:r>
      <w:r>
        <w:t xml:space="preserve">.</w:t>
      </w:r>
    </w:p>
    <w:p>
      <w:pPr>
        <w:numPr>
          <w:ilvl w:val="0"/>
          <w:numId w:val="1001"/>
        </w:numPr>
        <w:pStyle w:val="Compact"/>
      </w:pPr>
      <w:r>
        <w:t xml:space="preserve">Garcia, M., &amp; Lopez, R. (2023). "Cultural Nuances in Latin American Digital Marketing."</w:t>
      </w:r>
      <w:r>
        <w:t xml:space="preserve"> </w:t>
      </w:r>
      <w:r>
        <w:rPr>
          <w:iCs/>
          <w:i/>
        </w:rPr>
        <w:t xml:space="preserve">Journal of International Marketing Strategy</w:t>
      </w:r>
      <w:r>
        <w:t xml:space="preserve">, 15(3), 45-60.</w:t>
      </w:r>
    </w:p>
    <w:p>
      <w:pPr>
        <w:numPr>
          <w:ilvl w:val="0"/>
          <w:numId w:val="1001"/>
        </w:numPr>
        <w:pStyle w:val="Compact"/>
      </w:pPr>
      <w:r>
        <w:t xml:space="preserve">Banco Central de Reserva del Perú. (2024).</w:t>
      </w:r>
      <w:r>
        <w:t xml:space="preserve"> </w:t>
      </w:r>
      <w:r>
        <w:rPr>
          <w:iCs/>
          <w:i/>
        </w:rPr>
        <w:t xml:space="preserve">Economic Report Q1 2024</w:t>
      </w:r>
      <w:r>
        <w:t xml:space="preserve">. Lima: BCRP.</w:t>
      </w:r>
    </w:p>
    <w:p>
      <w:pPr>
        <w:numPr>
          <w:ilvl w:val="0"/>
          <w:numId w:val="1001"/>
        </w:numPr>
        <w:pStyle w:val="Compact"/>
      </w:pPr>
      <w:r>
        <w:t xml:space="preserve">Kotler, P., &amp; Keller, K. L. (2016).</w:t>
      </w:r>
      <w:r>
        <w:t xml:space="preserve"> </w:t>
      </w:r>
      <w:r>
        <w:rPr>
          <w:iCs/>
          <w:i/>
        </w:rPr>
        <w:t xml:space="preserve">Marketing Management</w:t>
      </w:r>
      <w:r>
        <w:t xml:space="preserve"> </w:t>
      </w:r>
      <w:r>
        <w:t xml:space="preserve">(15th ed.). Pearson Education.</w:t>
      </w:r>
    </w:p>
    <w:p>
      <w:pPr>
        <w:numPr>
          <w:ilvl w:val="0"/>
          <w:numId w:val="1001"/>
        </w:numPr>
        <w:pStyle w:val="Compact"/>
      </w:pPr>
      <w:r>
        <w:t xml:space="preserve">Lima Chamber of Commerce. (2023).</w:t>
      </w:r>
      <w:r>
        <w:t xml:space="preserve"> </w:t>
      </w:r>
      <w:r>
        <w:rPr>
          <w:iCs/>
          <w:i/>
        </w:rPr>
        <w:t xml:space="preserve">Economic Outlook for Metropolitan Lima</w:t>
      </w:r>
      <w:r>
        <w:t xml:space="preserve">. Lima: CLAL.</w:t>
      </w:r>
    </w:p>
    <w:p>
      <w:pPr>
        <w:pStyle w:val="FirstParagraph"/>
      </w:pPr>
      <w:r>
        <w:rPr>
          <w:bCs/>
          <w:b/>
        </w:rPr>
        <w:t xml:space="preserve">Note:</w:t>
      </w:r>
      <w:r>
        <w:t xml:space="preserve"> This document is prepared for academic and professional discussion at the upcoming Conference on Emerging Markets in Latin America. All references to</w:t>
      </w:r>
    </w:p>
    <w:p>
      <w:pPr>
        <w:pStyle w:val="BodyText"/>
      </w:pPr>
      <w:r>
        <w:t xml:space="preserve">Peru Lima</w:t>
      </w:r>
    </w:p>
    <w:p>
      <w:pPr>
        <w:pStyle w:val="BodyText"/>
      </w:pPr>
      <w:r>
        <w:t xml:space="preserve">Note about Peru Lima context</w:t>
      </w:r>
    </w:p>
    <w:p>
      <w:pPr>
        <w:pStyle w:val="BodyText"/>
      </w:pPr>
      <w:r>
        <w:t xml:space="preserve">. are based on current data available as of 2024.</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Marketing Manager in Peru Lima: Navigating Digital Transformation and Cultural Nuances</dc:title>
  <dc:creator/>
  <dc:language>en</dc:language>
  <cp:keywords/>
  <dcterms:created xsi:type="dcterms:W3CDTF">2026-07-29T07:45:32Z</dcterms:created>
  <dcterms:modified xsi:type="dcterms:W3CDTF">2026-07-29T07:45:32Z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