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Masonry</w:t>
      </w:r>
      <w:r>
        <w:t xml:space="preserve"> </w:t>
      </w:r>
      <w:r>
        <w:t xml:space="preserve">in</w:t>
      </w:r>
      <w:r>
        <w:t xml:space="preserve"> </w:t>
      </w:r>
      <w:r>
        <w:t xml:space="preserve">the</w:t>
      </w:r>
      <w:r>
        <w:t xml:space="preserve"> </w:t>
      </w:r>
      <w:r>
        <w:t xml:space="preserve">Kathmandu</w:t>
      </w:r>
      <w:r>
        <w:t xml:space="preserve"> </w:t>
      </w:r>
      <w:r>
        <w:t xml:space="preserve">Valley</w:t>
      </w:r>
    </w:p>
    <w:bookmarkStart w:id="29" w:name="X82cb1c6aaabac11f1534d4d1f713bfd5db68d14"/>
    <w:p>
      <w:pPr>
        <w:pStyle w:val="Heading1"/>
      </w:pPr>
      <w:r>
        <w:t xml:space="preserve">The Evolution and Cultural Significance of Masonry in the Kathmandu Valley</w:t>
      </w:r>
    </w:p>
    <w:p>
      <w:pPr>
        <w:pStyle w:val="FirstParagraph"/>
      </w:pPr>
      <w:r>
        <w:t xml:space="preserve">Presented at the International Conference on Heritage Conservation</w:t>
      </w:r>
      <w:r>
        <w:br/>
      </w:r>
      <w:r>
        <w:t xml:space="preserve">Kathmandu, Nepal</w:t>
      </w:r>
    </w:p>
    <w:p>
      <w:pPr>
        <w:pStyle w:val="BodyText"/>
      </w:pPr>
      <w:r>
        <w:rPr>
          <w:bCs/>
          <w:b/>
        </w:rPr>
        <w:t xml:space="preserve">Abstract:</w:t>
      </w:r>
      <w:r>
        <w:t xml:space="preserve"> </w:t>
      </w:r>
      <w:r>
        <w:t xml:space="preserve">This paper explores the intricate relationship between traditional masonry techniques and the architectural heritage of Nepal Kathmandu. As a global hub for cultural preservation, Kathmandu offers a unique case study where ancient stone craftsmanship meets modern urban challenges. We examine the historical context of Mason practices in this region, analyzing how these artisans have shaped the skyline from ancient temples to colonial-era structures. Furthermore, we discuss the contemporary challenges facing traditional Mason skills in Nepal Kathmandu due to rapid urbanization and seismic vulnerabilities, proposing sustainable integration strategies for future development.</w:t>
      </w:r>
    </w:p>
    <w:bookmarkStart w:id="20" w:name="introduction"/>
    <w:p>
      <w:pPr>
        <w:pStyle w:val="Heading2"/>
      </w:pPr>
      <w:r>
        <w:t xml:space="preserve">1. Introduction</w:t>
      </w:r>
    </w:p>
    <w:p>
      <w:pPr>
        <w:pStyle w:val="FirstParagraph"/>
      </w:pPr>
      <w:r>
        <w:t xml:space="preserve">The city of Nepal Kathmandu stands as a living museum of architectural innovation, where the skyline is punctuated by pagoda-style temples, stupas, and intricate brickwork that date back centuries. At the heart of this architectural marvel lies the discipline and artistry of the Mason. In Nepal Kathmandu, masonry is not merely a construction method; it is a cultural language encoded in stone and brick. This paper aims to dissect the role of Masonry within this specific geographical and cultural context, highlighting why understanding these traditional methods is crucial for the conservation efforts in Nepal Kathmandu.</w:t>
      </w:r>
    </w:p>
    <w:p>
      <w:pPr>
        <w:pStyle w:val="BodyText"/>
      </w:pPr>
      <w:r>
        <w:t xml:space="preserve">The term "Mason" traditionally refers to a skilled worker who cuts and builds with stone or brick. However, in the context of Nepal Kathmandu, the definition expands to include a lineage of knowledge passed down through generations. These craftsmen possess an intuitive understanding of local materials—such as red clay bricks, limestone from nearby quarries, and timber—which are essential for structures that must withstand both monsoon rains and seismic activity. As we look toward the future of heritage conservation in Nepal Kathmandu, it is imperative to document and preserve these Mason techniques before they are lost to modern industrialization.</w:t>
      </w:r>
    </w:p>
    <w:bookmarkEnd w:id="20"/>
    <w:bookmarkStart w:id="21" w:name="Xa749ea9f1891a8989f29980464071c8e52bafaf"/>
    <w:p>
      <w:pPr>
        <w:pStyle w:val="Heading2"/>
      </w:pPr>
      <w:r>
        <w:t xml:space="preserve">2. Historical Context of Masonry in Nepal Kathmandu</w:t>
      </w:r>
    </w:p>
    <w:p>
      <w:pPr>
        <w:pStyle w:val="FirstParagraph"/>
      </w:pPr>
      <w:r>
        <w:t xml:space="preserve">The history of masonry in Nepal Kathmandu is deeply intertwined with the rise and fall of various dynasties, including the Licchavi, Malla, and Shah periods. During the Malla period (12th to 18th century), Nepal Kathmandu experienced a golden age of architecture. It was during this era that Mason artisans perfected the art of creating intricate wood-and-brick facades that adorn temples such as those in Durbar Square.</w:t>
      </w:r>
    </w:p>
    <w:p>
      <w:pPr>
        <w:pStyle w:val="BodyText"/>
      </w:pPr>
      <w:r>
        <w:t xml:space="preserve">Traditional masonry in this region is characterized by the use of "Daba" and "Khasha" systems. The Daba system involves laying bricks with mud mortar, while Khasha uses lime-based mortar derived from local sources. These methods allowed for flexibility in structures, a critical feature for earthquake resistance in Nepal Kathmandu. Unlike rigid modern concrete construction, traditional Mason work allows buildings to "breathe" and settle naturally, redistributing seismic energy rather than resisting it with brute force.</w:t>
      </w:r>
    </w:p>
    <w:bookmarkEnd w:id="21"/>
    <w:bookmarkStart w:id="24" w:name="X143489411c417e9496f2e31f60fb618138fcfd1"/>
    <w:p>
      <w:pPr>
        <w:pStyle w:val="Heading2"/>
      </w:pPr>
      <w:r>
        <w:t xml:space="preserve">3. The Role of the Mason in Contemporary Nepal Kathmandu</w:t>
      </w:r>
    </w:p>
    <w:p>
      <w:pPr>
        <w:pStyle w:val="FirstParagraph"/>
      </w:pPr>
      <w:r>
        <w:t xml:space="preserve">In modern times, the role of the Mason in Nepal Kathmandu has become increasingly complex. While there is a growing demand for reinforced concrete structures due to urbanization and population growth, there is also a renewed interest in restoring historical sites following major earthquakes. Here, the expertise of traditional Masons becomes invaluable.</w:t>
      </w:r>
    </w:p>
    <w:bookmarkStart w:id="22" w:name="restoration-projects"/>
    <w:p>
      <w:pPr>
        <w:pStyle w:val="Heading3"/>
      </w:pPr>
      <w:r>
        <w:t xml:space="preserve">3.1 Restoration Projects</w:t>
      </w:r>
    </w:p>
    <w:p>
      <w:pPr>
        <w:pStyle w:val="FirstParagraph"/>
      </w:pPr>
      <w:r>
        <w:t xml:space="preserve">Following the devastating earthquakes of 2015, numerous heritage sites in Nepal Kathmandu required restoration. International conservation bodies and local NGOs collaborated to employ local Mason artisans for these projects. This approach not only ensured that authentic materials and methods were used but also provided economic opportunities for skilled laborers in Nepal Kathmandu. The success of these restoration efforts hinges on the ability of modern engineers to communicate effectively with traditional Masons, bridging the gap between scientific structural analysis and empirical craft knowledge.</w:t>
      </w:r>
    </w:p>
    <w:bookmarkEnd w:id="22"/>
    <w:bookmarkStart w:id="23" w:name="challenges-faced-by-modern-masons"/>
    <w:p>
      <w:pPr>
        <w:pStyle w:val="Heading3"/>
      </w:pPr>
      <w:r>
        <w:t xml:space="preserve">3.2 Challenges Faced by Modern Masons</w:t>
      </w:r>
    </w:p>
    <w:p>
      <w:pPr>
        <w:pStyle w:val="FirstParagraph"/>
      </w:pPr>
      <w:r>
        <w:t xml:space="preserve">Despite these successes, traditional Masons in Nepal Kathmandu face significant challenges. The younger generation is often drawn to more lucrative or less physically demanding careers, leading to a potential skills gap. Furthermore, the availability of traditional materials such as high-quality local bricks and lime is diminishing due to environmental regulations and industrial changes. This scarcity forces many contractors in Nepal Kathmandu to opt for cement-based alternatives, which can compromise the integrity of historical structures if not applied correctly.</w:t>
      </w:r>
    </w:p>
    <w:bookmarkEnd w:id="23"/>
    <w:bookmarkEnd w:id="24"/>
    <w:bookmarkStart w:id="25" w:name="X41734f6fce5f02b4ae8bb8c75e27f5ba5378de7"/>
    <w:p>
      <w:pPr>
        <w:pStyle w:val="Heading2"/>
      </w:pPr>
      <w:r>
        <w:t xml:space="preserve">4. Technical Analysis: Traditional vs. Modern Masonry Techniques</w:t>
      </w:r>
    </w:p>
    <w:p>
      <w:pPr>
        <w:pStyle w:val="FirstParagraph"/>
      </w:pPr>
      <w:r>
        <w:t xml:space="preserve">To understand the significance of Masonry in Nepal Kathmandu, one must compare traditional techniques with modern practices. Traditional masonry in this region utilizes a high ratio of brick to mortar, creating a monolithic structure that behaves as a single unit during seismic events. The interlocking patterns of bricks, often laid in specific geometric designs known by local Masons, provide inherent stability.</w:t>
      </w:r>
    </w:p>
    <w:p>
      <w:pPr>
        <w:pStyle w:val="BodyText"/>
      </w:pPr>
      <w:r>
        <w:t xml:space="preserve">In contrast, modern concrete block construction lacks this flexibility. When used in heritage contexts without proper reinforcement or integration with traditional elements, it can cause irreversible damage to historic structures. Therefore, training programs for new Masons must emphasize the hybrid approach—combining modern safety standards with traditional aesthetic and structural principles relevant to Nepal Kathmandu.</w:t>
      </w:r>
    </w:p>
    <w:bookmarkEnd w:id="25"/>
    <w:bookmarkStart w:id="26" w:name="X3f6ffdd2f65fe1e86d366606f9db0be8b5444b8"/>
    <w:p>
      <w:pPr>
        <w:pStyle w:val="Heading2"/>
      </w:pPr>
      <w:r>
        <w:t xml:space="preserve">5. Strategies for Preservation and Future Development</w:t>
      </w:r>
    </w:p>
    <w:p>
      <w:pPr>
        <w:pStyle w:val="FirstParagraph"/>
      </w:pPr>
      <w:r>
        <w:t xml:space="preserve">To ensure the sustainability of masonry traditions in Nepal Kathmandu, several strategic initiatives are proposed:</w:t>
      </w:r>
    </w:p>
    <w:p>
      <w:pPr>
        <w:numPr>
          <w:ilvl w:val="0"/>
          <w:numId w:val="1001"/>
        </w:numPr>
        <w:pStyle w:val="Compact"/>
      </w:pPr>
      <w:r>
        <w:rPr>
          <w:bCs/>
          <w:b/>
        </w:rPr>
        <w:t xml:space="preserve">Educational Curriculum Integration:</w:t>
      </w:r>
      <w:r>
        <w:t xml:space="preserve"> </w:t>
      </w:r>
      <w:r>
        <w:t xml:space="preserve">Technical institutes in Nepal Kathmandu should incorporate traditional Mason techniques into their architecture and engineering curricula.</w:t>
      </w:r>
    </w:p>
    <w:p>
      <w:pPr>
        <w:numPr>
          <w:ilvl w:val="0"/>
          <w:numId w:val="1001"/>
        </w:numPr>
        <w:pStyle w:val="Compact"/>
      </w:pPr>
      <w:r>
        <w:rPr>
          <w:bCs/>
          <w:b/>
        </w:rPr>
        <w:t xml:space="preserve">Certification Programs:</w:t>
      </w:r>
      <w:r>
        <w:t xml:space="preserve"> </w:t>
      </w:r>
      <w:r>
        <w:t xml:space="preserve">Establishing a certification body for traditional Masons in Nepal Kathmandu would recognize their expertise, encouraging youth to enter the field and ensuring quality control in restoration projects.</w:t>
      </w:r>
    </w:p>
    <w:p>
      <w:pPr>
        <w:numPr>
          <w:ilvl w:val="0"/>
          <w:numId w:val="1001"/>
        </w:numPr>
        <w:pStyle w:val="Compact"/>
      </w:pPr>
      <w:r>
        <w:rPr>
          <w:bCs/>
          <w:b/>
        </w:rPr>
        <w:t xml:space="preserve">Material Innovation:</w:t>
      </w:r>
      <w:r>
        <w:t xml:space="preserve"> </w:t>
      </w:r>
      <w:r>
        <w:t xml:space="preserve">Research into sustainable alternatives for traditional lime mortars that maintain compatibility with historic bricks is essential for long-term conservation in Nepal Kathmandu.</w:t>
      </w:r>
    </w:p>
    <w:bookmarkEnd w:id="26"/>
    <w:bookmarkStart w:id="27" w:name="conclusion"/>
    <w:p>
      <w:pPr>
        <w:pStyle w:val="Heading2"/>
      </w:pPr>
      <w:r>
        <w:t xml:space="preserve">6. Conclusion</w:t>
      </w:r>
    </w:p>
    <w:p>
      <w:pPr>
        <w:pStyle w:val="FirstParagraph"/>
      </w:pPr>
      <w:r>
        <w:t xml:space="preserve">The narrative of Nepal Kathmandu is written in stone, brick, and timber, shaped by the skilled hands of Mason artisans. As a city grappling with the dual pressures of modernization and heritage preservation, Nepal Kathmandu must recognize the critical value of these traditional skills. The Mason is not just a builder but a custodian of cultural memory. By investing in the education and recognition of Mason practitioners, we can ensure that the unique architectural identity of Nepal Kathmandu survives for future generations.</w:t>
      </w:r>
    </w:p>
    <w:p>
      <w:pPr>
        <w:pStyle w:val="BodyText"/>
      </w:pPr>
      <w:r>
        <w:t xml:space="preserve">The synergy between ancient craftsmanship and modern conservation science offers a promising path forward. It is through this collaborative effort that we can protect the tangible heritage of Nepal Kathmandu, ensuring that its historic structures continue to stand as testaments to human ingenuity and artistic expression. The future of Masonry in Nepal Kathmandu depends on our collective willingness to learn from the past while innovating for the future.</w:t>
      </w:r>
    </w:p>
    <w:bookmarkEnd w:id="27"/>
    <w:bookmarkStart w:id="28" w:name="references"/>
    <w:p>
      <w:pPr>
        <w:pStyle w:val="Heading2"/>
      </w:pPr>
      <w:r>
        <w:t xml:space="preserve">7. References</w:t>
      </w:r>
    </w:p>
    <w:p>
      <w:pPr>
        <w:numPr>
          <w:ilvl w:val="0"/>
          <w:numId w:val="1002"/>
        </w:numPr>
        <w:pStyle w:val="Compact"/>
      </w:pPr>
      <w:r>
        <w:t xml:space="preserve">Pant, R., et al. "Seismic Behavior of Traditional Masonry Structures in Nepal." Journal of Earthquake Engineering, 2018.</w:t>
      </w:r>
    </w:p>
    <w:p>
      <w:pPr>
        <w:numPr>
          <w:ilvl w:val="0"/>
          <w:numId w:val="1002"/>
        </w:numPr>
        <w:pStyle w:val="Compact"/>
      </w:pPr>
      <w:r>
        <w:t xml:space="preserve">Gurung, S. "Heritage Conservation Techniques in Kathmandu Valley." International Journal of Architectural Heritage, 2020.</w:t>
      </w:r>
    </w:p>
    <w:p>
      <w:pPr>
        <w:numPr>
          <w:ilvl w:val="0"/>
          <w:numId w:val="1002"/>
        </w:numPr>
        <w:pStyle w:val="Compact"/>
      </w:pPr>
      <w:r>
        <w:t xml:space="preserve">Shrestha, B. "The Role of Local Artisans in Post-Earthquake Reconstruction." Nepal Engineering College Review, 2019.</w:t>
      </w:r>
    </w:p>
    <w:p>
      <w:pPr>
        <w:numPr>
          <w:ilvl w:val="0"/>
          <w:numId w:val="1002"/>
        </w:numPr>
        <w:pStyle w:val="Compact"/>
      </w:pPr>
      <w:r>
        <w:t xml:space="preserve">UNESCO. "Guidelines for the Conservation of Heritage Sites in South Asia." UNESCO World Heritage Centre, 2021.</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Masonry in the Kathmandu Valley</dc:title>
  <dc:creator/>
  <dc:language>en</dc:language>
  <cp:keywords/>
  <dcterms:created xsi:type="dcterms:W3CDTF">2026-07-29T19:02:21Z</dcterms:created>
  <dcterms:modified xsi:type="dcterms:W3CDTF">2026-07-29T19:02:21Z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