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Masonic</w:t>
      </w:r>
      <w:r>
        <w:t xml:space="preserve"> </w:t>
      </w:r>
      <w:r>
        <w:t xml:space="preserve">Contributions</w:t>
      </w:r>
      <w:r>
        <w:t xml:space="preserve"> </w:t>
      </w:r>
      <w:r>
        <w:t xml:space="preserve">to</w:t>
      </w:r>
      <w:r>
        <w:t xml:space="preserve"> </w:t>
      </w:r>
      <w:r>
        <w:t xml:space="preserve">Sustainable</w:t>
      </w:r>
      <w:r>
        <w:t xml:space="preserve"> </w:t>
      </w:r>
      <w:r>
        <w:t xml:space="preserve">Development</w:t>
      </w:r>
      <w:r>
        <w:t xml:space="preserve"> </w:t>
      </w:r>
      <w:r>
        <w:t xml:space="preserve">in</w:t>
      </w:r>
      <w:r>
        <w:t xml:space="preserve"> </w:t>
      </w:r>
      <w:r>
        <w:t xml:space="preserve">Zimbabwe,</w:t>
      </w:r>
      <w:r>
        <w:t xml:space="preserve"> </w:t>
      </w:r>
      <w:r>
        <w:t xml:space="preserve">Harare</w:t>
      </w:r>
    </w:p>
    <w:bookmarkStart w:id="31" w:name="Xc927bc207640a7680127e421efef3ecc57cccaa"/>
    <w:p>
      <w:pPr>
        <w:pStyle w:val="Heading1"/>
      </w:pPr>
      <w:r>
        <w:t xml:space="preserve">The Role of a Mason in the Socio-Economic Fabric of Zimbabwe, Harare</w:t>
      </w:r>
    </w:p>
    <w:p>
      <w:pPr>
        <w:pStyle w:val="FirstParagraph"/>
      </w:pPr>
      <w:r>
        <w:t xml:space="preserve">Presented at the International Conference on Community Development and Cultural Heritage</w:t>
      </w:r>
      <w:r>
        <w:br/>
      </w:r>
      <w:r>
        <w:t xml:space="preserve">Location: Harare, Zimbabwe</w:t>
      </w:r>
      <w:r>
        <w:br/>
      </w:r>
      <w:r>
        <w:t xml:space="preserve">Date: October 2023</w:t>
      </w:r>
    </w:p>
    <w:bookmarkStart w:id="20" w:name="abstract"/>
    <w:p>
      <w:pPr>
        <w:pStyle w:val="Heading2"/>
      </w:pPr>
      <w:r>
        <w:t xml:space="preserve">Abstract</w:t>
      </w:r>
    </w:p>
    <w:p>
      <w:pPr>
        <w:pStyle w:val="FirstParagraph"/>
      </w:pPr>
      <w:r>
        <w:t xml:space="preserve">This paper examines the multifaceted role of a Mason within the specific socio-economic and cultural context of Zimbabwe, Harare. While often associated with fraternal bonds and architectural history, the concept of a Mason extends into community development, infrastructure resilience, and social cohesion in one of Southern Africa’s most dynamic urban centers. This study explores how the principles traditionally upheld by a Mason—such as integrity, craftsmanship, and brotherly love—are being adapted to address contemporary challenges in Harare. By analyzing case studies from local construction projects and civic engagement initiatives in Zimbabwe, Harare, we argue that the ethos of a Mason provides a unique framework for sustainable urban development and community resilience.</w:t>
      </w:r>
    </w:p>
    <w:bookmarkEnd w:id="20"/>
    <w:bookmarkStart w:id="21" w:name="introduction"/>
    <w:p>
      <w:pPr>
        <w:pStyle w:val="Heading2"/>
      </w:pPr>
      <w:r>
        <w:t xml:space="preserve">1. Introduction</w:t>
      </w:r>
    </w:p>
    <w:p>
      <w:pPr>
        <w:pStyle w:val="FirstParagraph"/>
      </w:pPr>
      <w:r>
        <w:t xml:space="preserve">The city of Harare, often referred to as "Africa's Garden City," stands at a critical juncture in its modern history. As the capital of Zimbabwe, it faces complex challenges ranging from infrastructural decay and economic fluctuations to the urgent need for sustainable urban planning. In this context, traditional values and skilled craftsmanship are not merely historical artifacts but essential tools for progress. The concept of a Mason is central to this discussion. However, we must look beyond the literal trade or the fraternal organization to understand the symbolic and practical weight of being a "Mason" in Zimbabwe, Harare.</w:t>
      </w:r>
    </w:p>
    <w:p>
      <w:pPr>
        <w:pStyle w:val="BodyText"/>
      </w:pPr>
      <w:r>
        <w:t xml:space="preserve">A Mason, traditionally defined as a worker in stone or brick, represents precision, durability, and structural integrity. In Zimbabwe Harare today, these attributes are desperately needed. The paper argues that adopting the mindset of a Mason is crucial for rebuilding trust and infrastructure in the region. We explore how local artisans and builders in Zimbabwe Harare embody the spirit of a Mason by creating lasting solutions amidst resource constraints.</w:t>
      </w:r>
    </w:p>
    <w:bookmarkEnd w:id="21"/>
    <w:bookmarkStart w:id="22" w:name="X5095628d32abbe7df9e24646adc7c9041b5c110"/>
    <w:p>
      <w:pPr>
        <w:pStyle w:val="Heading2"/>
      </w:pPr>
      <w:r>
        <w:t xml:space="preserve">2. The Historical Context: A Mason’s Legacy in Zimbabwe</w:t>
      </w:r>
    </w:p>
    <w:p>
      <w:pPr>
        <w:pStyle w:val="FirstParagraph"/>
      </w:pPr>
      <w:r>
        <w:t xml:space="preserve">To understand the present, one must acknowledge the past. The history of construction in Zimbabwe Harare is deeply intertwined with colonial and post-colonial narratives. From the iconic Salisbury Mosque to modern high-rises, every structure bears the mark of those who laid its foundation. A Mason in this context is a keeper of knowledge—a transmission belt for skills passed down through generations.</w:t>
      </w:r>
    </w:p>
    <w:p>
      <w:pPr>
        <w:pStyle w:val="BodyText"/>
      </w:pPr>
      <w:r>
        <w:t xml:space="preserve">In Zimbabwe Harare, the legacy of a Mason is visible in the resilience of older buildings that have withstood decades of economic hardship. These structures serve as testaments to quality craftsmanship. However, the contemporary challenge in Zimbabwe Harare is not just preserving these relics but applying the rigorous standards associated with a Mason to new developments. The integration of traditional building methods with modern engineering techniques offers a path forward for sustainable urbanization in Zimbabwe Harare.</w:t>
      </w:r>
    </w:p>
    <w:bookmarkEnd w:id="22"/>
    <w:bookmarkStart w:id="26" w:name="X5dc7008c56fdcdfb942e92e031bbd4308261f21"/>
    <w:p>
      <w:pPr>
        <w:pStyle w:val="Heading2"/>
      </w:pPr>
      <w:r>
        <w:t xml:space="preserve">3. Socio-Economic Contributions of a Mason in Modern Zimbabwe Harare</w:t>
      </w:r>
    </w:p>
    <w:p>
      <w:pPr>
        <w:pStyle w:val="FirstParagraph"/>
      </w:pPr>
      <w:r>
        <w:t xml:space="preserve">The role of a Mason extends far beyond the laying of bricks. In Zimbabwe, Harare, where informal settlements are expanding and formal housing shortages persist, the contribution of skilled masons is pivotal. Here are three key areas where the identity and practice of a Mason impact society:</w:t>
      </w:r>
    </w:p>
    <w:bookmarkStart w:id="23" w:name="infrastructure-resilience"/>
    <w:p>
      <w:pPr>
        <w:pStyle w:val="Heading3"/>
      </w:pPr>
      <w:r>
        <w:t xml:space="preserve">3.1 Infrastructure Resilience</w:t>
      </w:r>
    </w:p>
    <w:p>
      <w:pPr>
        <w:pStyle w:val="FirstParagraph"/>
      </w:pPr>
      <w:r>
        <w:t xml:space="preserve">Zimbabwe Harare has experienced significant strain on its water and sanitation systems. A skilled Mason plays a critical role in maintaining and repairing these essential structures. Whether it is rebuilding dam walls, constructing drainage systems, or repairing housing foundations affected by soil erosion, the precision of a Mason ensures longevity. In Zimbabwe Harare, where resources are often limited, the ability of a Mason to work with locally sourced materials without compromising structural integrity is invaluable.</w:t>
      </w:r>
    </w:p>
    <w:bookmarkEnd w:id="23"/>
    <w:bookmarkStart w:id="24" w:name="Xfa37d1357be8b5977cdeb863ff12e18f60b5642"/>
    <w:p>
      <w:pPr>
        <w:pStyle w:val="Heading3"/>
      </w:pPr>
      <w:r>
        <w:t xml:space="preserve">3.2 Economic Empowerment through Craftsmanship</w:t>
      </w:r>
    </w:p>
    <w:p>
      <w:pPr>
        <w:pStyle w:val="FirstParagraph"/>
      </w:pPr>
      <w:r>
        <w:t xml:space="preserve">The trade of masonry provides employment opportunities for thousands in Zimbabwe Harare. For many youth and marginalized communities, learning the craft of a Mason offers a pathway out of poverty. Vocational training centers in Zimbabwe Harare are increasingly focusing on certifying tradespeople, recognizing that a certified Mason is not just a laborer but an entrepreneur. This shift elevates the status of the profession, encouraging younger generations to view themselves as creators and builders rather than just workers.</w:t>
      </w:r>
    </w:p>
    <w:bookmarkEnd w:id="24"/>
    <w:bookmarkStart w:id="25" w:name="community-cohesion-and-social-capital"/>
    <w:p>
      <w:pPr>
        <w:pStyle w:val="Heading3"/>
      </w:pPr>
      <w:r>
        <w:t xml:space="preserve">3.3 Community Cohesion and Social Capital</w:t>
      </w:r>
    </w:p>
    <w:p>
      <w:pPr>
        <w:pStyle w:val="FirstParagraph"/>
      </w:pPr>
      <w:r>
        <w:t xml:space="preserve">The term "Mason" also evokes associations with fraternal orders that have long existed in Zimbabwe Harare. These organizations, rooted in the principles of a Mason, have historically served as platforms for networking, charity, and community support. In times of crisis, these networks often mobilize resources faster than formal institutions. The bond between individuals who identify with the values of a Mason fosters social capital that is essential for community-led development projects in Zimbabwe Harare.</w:t>
      </w:r>
    </w:p>
    <w:bookmarkEnd w:id="25"/>
    <w:bookmarkEnd w:id="26"/>
    <w:bookmarkStart w:id="27" w:name="X6bbd6354b3f21985783fb8c610becc9201a7f54"/>
    <w:p>
      <w:pPr>
        <w:pStyle w:val="Heading2"/>
      </w:pPr>
      <w:r>
        <w:t xml:space="preserve">4. Challenges Faced by a Mason in Zimbabwe Harare</w:t>
      </w:r>
    </w:p>
    <w:p>
      <w:pPr>
        <w:pStyle w:val="FirstParagraph"/>
      </w:pPr>
      <w:r>
        <w:t xml:space="preserve">Despite the importance of their role, Masons in Zimbabwe Harare face significant hurdles. The shortage of raw materials, fluctuating currency values affecting equipment costs, and inadequate regulatory frameworks pose daily challenges for a Mason working in this environment.</w:t>
      </w:r>
    </w:p>
    <w:p>
      <w:pPr>
        <w:numPr>
          <w:ilvl w:val="0"/>
          <w:numId w:val="1001"/>
        </w:numPr>
        <w:pStyle w:val="Compact"/>
      </w:pPr>
      <w:r>
        <w:rPr>
          <w:bCs/>
          <w:b/>
        </w:rPr>
        <w:t xml:space="preserve">Material Scarcity:</w:t>
      </w:r>
      <w:r>
        <w:t xml:space="preserve"> </w:t>
      </w:r>
      <w:r>
        <w:t xml:space="preserve">A Mason often struggles to find quality cement or steel. This forces innovation but also leads to shortcuts that compromise safety.</w:t>
      </w:r>
    </w:p>
    <w:p>
      <w:pPr>
        <w:numPr>
          <w:ilvl w:val="0"/>
          <w:numId w:val="1001"/>
        </w:numPr>
        <w:pStyle w:val="Compact"/>
      </w:pPr>
      <w:r>
        <w:rPr>
          <w:bCs/>
          <w:b/>
        </w:rPr>
        <w:t xml:space="preserve">Skill Gap:</w:t>
      </w:r>
      <w:r>
        <w:t xml:space="preserve"> </w:t>
      </w:r>
      <w:r>
        <w:t xml:space="preserve">While experience is abundant, formal education in modern construction techniques can be lacking for some older generations of Masons in Zimbabwe Harare.</w:t>
      </w:r>
    </w:p>
    <w:p>
      <w:pPr>
        <w:numPr>
          <w:ilvl w:val="0"/>
          <w:numId w:val="1001"/>
        </w:numPr>
        <w:pStyle w:val="Compact"/>
      </w:pPr>
      <w:r>
        <w:rPr>
          <w:bCs/>
          <w:b/>
        </w:rPr>
        <w:t xml:space="preserve">Regulatory Enforcement:</w:t>
      </w:r>
      <w:r>
        <w:t xml:space="preserve"> </w:t>
      </w:r>
      <w:r>
        <w:t xml:space="preserve">Ensuring that every builder adheres to the strict standards expected of a professional Mason remains a regulatory challenge for local authorities in Zimbabwe Harare.</w:t>
      </w:r>
    </w:p>
    <w:bookmarkEnd w:id="27"/>
    <w:bookmarkStart w:id="28" w:name="recommendations-and-future-directions"/>
    <w:p>
      <w:pPr>
        <w:pStyle w:val="Heading2"/>
      </w:pPr>
      <w:r>
        <w:t xml:space="preserve">5. Recommendations and Future Directions</w:t>
      </w:r>
    </w:p>
    <w:p>
      <w:pPr>
        <w:pStyle w:val="FirstParagraph"/>
      </w:pPr>
      <w:r>
        <w:t xml:space="preserve">To harness the full potential of skilled labor in Zimbabwe Harare, several steps must be taken to support those who identify with the craft of a Mason:</w:t>
      </w:r>
    </w:p>
    <w:p>
      <w:pPr>
        <w:numPr>
          <w:ilvl w:val="0"/>
          <w:numId w:val="1002"/>
        </w:numPr>
        <w:pStyle w:val="Compact"/>
      </w:pPr>
      <w:r>
        <w:rPr>
          <w:bCs/>
          <w:b/>
        </w:rPr>
        <w:t xml:space="preserve">Vocational Training Reform:</w:t>
      </w:r>
      <w:r>
        <w:t xml:space="preserve"> </w:t>
      </w:r>
      <w:r>
        <w:t xml:space="preserve">Government and private sectors in Zimbabwe Harare should collaborate to update curricula that teach both traditional masonry techniques and modern sustainable building practices.</w:t>
      </w:r>
    </w:p>
    <w:p>
      <w:pPr>
        <w:numPr>
          <w:ilvl w:val="0"/>
          <w:numId w:val="1002"/>
        </w:numPr>
        <w:pStyle w:val="Compact"/>
      </w:pPr>
      <w:r>
        <w:rPr>
          <w:bCs/>
          <w:b/>
        </w:rPr>
        <w:t xml:space="preserve">Material Supply Chains:</w:t>
      </w:r>
    </w:p>
    <w:p>
      <w:pPr>
        <w:numPr>
          <w:ilvl w:val="0"/>
          <w:numId w:val="1002"/>
        </w:numPr>
        <w:pStyle w:val="Compact"/>
      </w:pPr>
      <w:r>
        <w:rPr>
          <w:bCs/>
          <w:b/>
        </w:rPr>
        <w:t xml:space="preserve">Certification and Standardization:</w:t>
      </w:r>
      <w:r>
        <w:t xml:space="preserve"> </w:t>
      </w:r>
      <w:r>
        <w:t xml:space="preserve">Strengthening the certification process for Masons in Zimbabwe Harare will protect consumers and elevate the profession. A recognized badge of quality encourages pride and accountability.</w:t>
      </w:r>
    </w:p>
    <w:bookmarkEnd w:id="28"/>
    <w:bookmarkStart w:id="29" w:name="conclusion"/>
    <w:p>
      <w:pPr>
        <w:pStyle w:val="Heading2"/>
      </w:pPr>
      <w:r>
        <w:t xml:space="preserve">6. Conclusion</w:t>
      </w:r>
    </w:p>
    <w:p>
      <w:pPr>
        <w:pStyle w:val="FirstParagraph"/>
      </w:pPr>
      <w:r>
        <w:t xml:space="preserve">In conclusion, the figure of a Mason is central to understanding and shaping the future of urban development in Zimbabwe Harare. It is not merely a trade but a philosophy of building with integrity, strength, and community at heart. As Zimbabwe Harare continues to navigate its complex socio-economic landscape, the principles embodied by a Mason offer a blueprint for resilience. By supporting skilled craftsmen and promoting high standards in construction, we invest in the structural and social foundations of our cities.</w:t>
      </w:r>
    </w:p>
    <w:p>
      <w:pPr>
        <w:pStyle w:val="BodyText"/>
      </w:pPr>
      <w:r>
        <w:t xml:space="preserve">The journey ahead for Zimbabwe Harare requires builders who are more than just laborers; it requires artisans who see themselves as Makers of a better society. It is through the dedication of every Mason, laying stone upon stone with care and precision, that the city will rise again. Let us therefore recognize and empower the Mason in Zimbabwe Harare, for in their hands lies the future of our infrastructure and our community.</w:t>
      </w:r>
    </w:p>
    <w:bookmarkEnd w:id="29"/>
    <w:bookmarkStart w:id="30" w:name="references"/>
    <w:p>
      <w:pPr>
        <w:pStyle w:val="Heading2"/>
      </w:pPr>
      <w:r>
        <w:t xml:space="preserve">References</w:t>
      </w:r>
    </w:p>
    <w:p>
      <w:pPr>
        <w:pStyle w:val="FirstParagraph"/>
      </w:pPr>
      <w:r>
        <w:rPr>
          <w:iCs/>
          <w:i/>
        </w:rPr>
        <w:t xml:space="preserve">Note: The references below are indicative of the types of sources utilized for this conference paper presentation on Masonic contributions in Zimbabwe Harare.</w:t>
      </w:r>
    </w:p>
    <w:p>
      <w:pPr>
        <w:numPr>
          <w:ilvl w:val="0"/>
          <w:numId w:val="1003"/>
        </w:numPr>
        <w:pStyle w:val="Compact"/>
      </w:pPr>
      <w:r>
        <w:t xml:space="preserve">Mutasa, J. (2019). *Urban Development and Infrastructure Challenges in Harare*. Journal of Southern African Studies.</w:t>
      </w:r>
    </w:p>
    <w:p>
      <w:pPr>
        <w:numPr>
          <w:ilvl w:val="0"/>
          <w:numId w:val="1003"/>
        </w:numPr>
        <w:pStyle w:val="Compact"/>
      </w:pPr>
      <w:r>
        <w:t xml:space="preserve">Zimbabwe Institute of Architects. (2021). *Sustainable Building Materials in Zimbabwe*. Report on Local Construction Practices.</w:t>
      </w:r>
    </w:p>
    <w:p>
      <w:pPr>
        <w:numPr>
          <w:ilvl w:val="0"/>
          <w:numId w:val="1003"/>
        </w:numPr>
        <w:pStyle w:val="Compact"/>
      </w:pPr>
      <w:r>
        <w:t xml:space="preserve">Mthethwa, L. (2020). *The Role of Fraternal Organizations in Community Development*. Harare University Press.</w:t>
      </w:r>
    </w:p>
    <w:p>
      <w:pPr>
        <w:numPr>
          <w:ilvl w:val="0"/>
          <w:numId w:val="1003"/>
        </w:numPr>
        <w:pStyle w:val="Compact"/>
      </w:pPr>
      <w:r>
        <w:t xml:space="preserve">National Association of Small Scale Contractors. (2022). *Economic Impact of Skilled Labor in Zimbabwe*. Annual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Masonic Contributions to Sustainable Development in Zimbabwe, Harare</dc:title>
  <dc:creator/>
  <dc:language>en</dc:language>
  <cp:keywords/>
  <dcterms:created xsi:type="dcterms:W3CDTF">2026-07-29T11:44:00Z</dcterms:created>
  <dcterms:modified xsi:type="dcterms:W3CDTF">2026-07-29T11:44:00Z</dcterms:modified>
</cp:coreProperties>
</file>

<file path=docProps/custom.xml><?xml version="1.0" encoding="utf-8"?>
<Properties xmlns="http://schemas.openxmlformats.org/officeDocument/2006/custom-properties" xmlns:vt="http://schemas.openxmlformats.org/officeDocument/2006/docPropsVTypes"/>
</file>