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Intellectual</w:t>
      </w:r>
      <w:r>
        <w:t xml:space="preserve"> </w:t>
      </w:r>
      <w:r>
        <w:t xml:space="preserve">Landscape</w:t>
      </w:r>
      <w:r>
        <w:t xml:space="preserve"> </w:t>
      </w:r>
      <w:r>
        <w:t xml:space="preserve">of</w:t>
      </w:r>
      <w:r>
        <w:t xml:space="preserve"> </w:t>
      </w:r>
      <w:r>
        <w:t xml:space="preserve">Algeria</w:t>
      </w:r>
      <w:r>
        <w:t xml:space="preserve"> </w:t>
      </w:r>
      <w:r>
        <w:t xml:space="preserve">Algiers</w:t>
      </w:r>
    </w:p>
    <w:p>
      <w:pPr>
        <w:pStyle w:val="FirstParagraph"/>
      </w:pPr>
      <w:r>
        <w:t xml:space="preserve">```html</w:t>
      </w:r>
    </w:p>
    <w:bookmarkStart w:id="30" w:name="X0d8ecae8f57b9173579b915465175951dfcd8ad"/>
    <w:p>
      <w:pPr>
        <w:pStyle w:val="Heading1"/>
      </w:pPr>
      <w:r>
        <w:t xml:space="preserve">The Role of the Mathematician in the Intellectual Landscape of Algeria Algiers</w:t>
      </w:r>
    </w:p>
    <w:p>
      <w:pPr>
        <w:pStyle w:val="FirstParagraph"/>
      </w:pPr>
      <w:r>
        <w:rPr>
          <w:bCs/>
          <w:b/>
        </w:rPr>
        <w:t xml:space="preserve">Author:</w:t>
      </w:r>
      <w:r>
        <w:t xml:space="preserve"> </w:t>
      </w:r>
      <w:r>
        <w:t xml:space="preserve">Dr. Amina Benali</w:t>
      </w:r>
      <w:r>
        <w:br/>
      </w:r>
      <w:r>
        <w:t xml:space="preserve">Department of Mathematics, University of Algiers 3</w:t>
      </w:r>
      <w:r>
        <w:br/>
      </w:r>
      <w:r>
        <w:t xml:space="preserve">Conference on Scientific Advancements in North Africa</w:t>
      </w:r>
    </w:p>
    <w:bookmarkStart w:id="20" w:name="abstract"/>
    <w:p>
      <w:pPr>
        <w:pStyle w:val="Heading2"/>
      </w:pPr>
      <w:r>
        <w:t xml:space="preserve">Abstract</w:t>
      </w:r>
    </w:p>
    <w:p>
      <w:pPr>
        <w:pStyle w:val="FirstParagraph"/>
      </w:pPr>
      <w:r>
        <w:t xml:space="preserve">This conference paper explores the critical position and evolving role of the mathematician within the academic and societal fabric of Algeria, with a specific focus on its capital, Algiers. As a hub for higher learning in North Africa, Algiers serves as a microcosm for the broader challenges and opportunities facing scientific disciplines in post-colonial nations. This study analyzes how Algerian mathematicians contribute to national development through education, research innovation, and international collaboration. Furthermore, it examines the historical context of mathematical sciences in Algiers from independence to the present day, highlighting key institutions such as the University of Algiers 3 (Benyoucef Benkhedda) and their impact on producing a new generation of scientists. The paper argues that empowering mathematicians in this region is not merely an academic pursuit but a strategic imperative for economic diversification and technological sovereignty.</w:t>
      </w:r>
    </w:p>
    <w:bookmarkEnd w:id="20"/>
    <w:bookmarkStart w:id="21" w:name="introduction"/>
    <w:p>
      <w:pPr>
        <w:pStyle w:val="Heading2"/>
      </w:pPr>
      <w:r>
        <w:t xml:space="preserve">1. Introduction</w:t>
      </w:r>
    </w:p>
    <w:p>
      <w:pPr>
        <w:pStyle w:val="FirstParagraph"/>
      </w:pPr>
      <w:r>
        <w:t xml:space="preserve">The narrative of scientific progress in Algeria is deeply intertwined with the history of its most populous city, Algiers. As the political, economic, and cultural heart of the nation, Algiers has long been a center for intellectual exchange and academic rigor. Within this vibrant ecosystem, the mathematician occupies a unique position as both an architect of logical thought and a practical problem-solver. In recent decades, there has been a noticeable shift in how mathematics is perceived in Algeria—from a purely theoretical discipline to an essential tool for technological advancement and industrial optimization.</w:t>
      </w:r>
    </w:p>
    <w:p>
      <w:pPr>
        <w:pStyle w:val="BodyText"/>
      </w:pPr>
      <w:r>
        <w:t xml:space="preserve">This paper aims to delineate the specific contributions of the mathematician in Algiers. It seeks to answer why this role is pivotal for Algeria's future growth. By focusing on Algiers, we can isolate the variables that influence scientific productivity in urban academic centers, offering lessons applicable to other developing regions.</w:t>
      </w:r>
    </w:p>
    <w:bookmarkEnd w:id="21"/>
    <w:bookmarkStart w:id="22" w:name="Xc0352437ad980452e82f98576a0e05f79f792e6"/>
    <w:p>
      <w:pPr>
        <w:pStyle w:val="Heading2"/>
      </w:pPr>
      <w:r>
        <w:t xml:space="preserve">2. Historical Context: The Evolution of Mathematics in Post-Independence Algeria</w:t>
      </w:r>
    </w:p>
    <w:p>
      <w:pPr>
        <w:pStyle w:val="FirstParagraph"/>
      </w:pPr>
      <w:r>
        <w:t xml:space="preserve">To understand the current state of mathematical research, one must first look at the foundation laid during the early years following independence in 1962. Algeria faced a significant brain drain, with many French academics departing and leaving a vacuum in higher education institutions. The response was ambitious: massive investment in university infrastructure and faculty training programs.</w:t>
      </w:r>
    </w:p>
    <w:p>
      <w:pPr>
        <w:pStyle w:val="BodyText"/>
      </w:pPr>
      <w:r>
        <w:t xml:space="preserve">In Algiers, universities were rapidly expanded to accommodate students across all disciplines. Mathematics became a cornerstone of the engineering and scientific curricula. Early mathematicians in Algeria focused on rebuilding the academic curriculum, translating key texts, and establishing local research groups. The establishment of the Institute of Mathematics (IM) within university frameworks marked a turning point, allowing for specialized research distinct from general teaching duties.</w:t>
      </w:r>
    </w:p>
    <w:bookmarkEnd w:id="22"/>
    <w:bookmarkStart w:id="23" w:name="the-mathematician-as-an-educator"/>
    <w:p>
      <w:pPr>
        <w:pStyle w:val="Heading2"/>
      </w:pPr>
      <w:r>
        <w:t xml:space="preserve">3. The Mathematician as an Educator</w:t>
      </w:r>
    </w:p>
    <w:p>
      <w:pPr>
        <w:pStyle w:val="FirstParagraph"/>
      </w:pPr>
      <w:r>
        <w:t xml:space="preserve">The primary role of the mathematician in Algiers remains that of an educator. With one of the highest youth populations in the Mediterranean, Algeria places a premium on STEM (Science, Technology, Engineering, and Mathematics) education. In Algiers' classrooms and lecture halls across multiple universities—including University of Sciences and Technology Houari Boumediene (USTHB) and Benyoucef Benkhedda University—mathematicians are tasked with instilling analytical thinking in future engineers, economists, and data scientists.</w:t>
      </w:r>
    </w:p>
    <w:p>
      <w:pPr>
        <w:pStyle w:val="BodyText"/>
      </w:pPr>
      <w:r>
        <w:t xml:space="preserve">However, this role extends beyond rote learning. Algerian mathematicians have been instrumental in reforming pedagogical approaches to emphasize problem-solving skills over memorization. This shift is critical for preparing students for the demands of the modern global economy. In Algiers specifically, where competition among top-tier universities is fierce, mathematicians are also tasked with maintaining high standards of academic excellence to ensure that Algerian degrees remain recognized internationally.</w:t>
      </w:r>
    </w:p>
    <w:bookmarkEnd w:id="23"/>
    <w:bookmarkStart w:id="24" w:name="Xca19b26fe48c4f5faaf111c2d19e4d864f5ef58"/>
    <w:p>
      <w:pPr>
        <w:pStyle w:val="Heading2"/>
      </w:pPr>
      <w:r>
        <w:t xml:space="preserve">4. Research and Innovation in a Resource-Constrained Environment</w:t>
      </w:r>
    </w:p>
    <w:p>
      <w:pPr>
        <w:pStyle w:val="FirstParagraph"/>
      </w:pPr>
      <w:r>
        <w:t xml:space="preserve">A defining characteristic of the modern mathematician in Algeria is their ability to conduct high-level research despite resource constraints. Unlike their counterparts in well-funded Western institutions, Algerian mathematicians often rely on collaborative networks rather than large grants for funding.</w:t>
      </w:r>
    </w:p>
    <w:p>
      <w:pPr>
        <w:pStyle w:val="BodyText"/>
      </w:pPr>
      <w:r>
        <w:t xml:space="preserve">In Algiers, several key areas have emerged as strengths:</w:t>
      </w:r>
    </w:p>
    <w:p>
      <w:pPr>
        <w:numPr>
          <w:ilvl w:val="0"/>
          <w:numId w:val="1001"/>
        </w:numPr>
        <w:pStyle w:val="Compact"/>
      </w:pPr>
      <w:r>
        <w:rPr>
          <w:bCs/>
          <w:b/>
        </w:rPr>
        <w:t xml:space="preserve">Applied Mathematics and Optimization:</w:t>
      </w:r>
      <w:r>
        <w:t xml:space="preserve"> </w:t>
      </w:r>
      <w:r>
        <w:t xml:space="preserve">Given Algeria's heavy reliance on hydrocarbon exports, there is a growing demand for mathematical models to optimize extraction processes and manage energy resources efficiently. Mathematicians in Algiers are increasingly partnering with the national energy sector to apply differential equations and statistical modeling.</w:t>
      </w:r>
    </w:p>
    <w:p>
      <w:pPr>
        <w:numPr>
          <w:ilvl w:val="0"/>
          <w:numId w:val="1001"/>
        </w:numPr>
        <w:pStyle w:val="Compact"/>
      </w:pPr>
      <w:r>
        <w:rPr>
          <w:bCs/>
          <w:b/>
        </w:rPr>
        <w:t xml:space="preserve">Cryptography and Information Security:</w:t>
      </w:r>
      <w:r>
        <w:t xml:space="preserve"> </w:t>
      </w:r>
      <w:r>
        <w:t xml:space="preserve">With the digitalization of Algerian government services, mathematicians specializing in number theory and algebra are playing a crucial role in developing secure communication protocols.</w:t>
      </w:r>
    </w:p>
    <w:p>
      <w:pPr>
        <w:numPr>
          <w:ilvl w:val="0"/>
          <w:numId w:val="1001"/>
        </w:numPr>
        <w:pStyle w:val="Compact"/>
      </w:pPr>
      <w:r>
        <w:rPr>
          <w:bCs/>
          <w:b/>
        </w:rPr>
        <w:t xml:space="preserve">Bioinformatics:</w:t>
      </w:r>
      <w:r>
        <w:t xml:space="preserve"> </w:t>
      </w:r>
      <w:r>
        <w:t xml:space="preserve">Interdisciplinary research combining mathematics with biology has gained traction. Researchers in Algiers are using mathematical modeling to understand genetic sequences and disease spread, contributing to public health initiatives.</w:t>
      </w:r>
    </w:p>
    <w:bookmarkEnd w:id="24"/>
    <w:bookmarkStart w:id="25" w:name="Xc60e1951d853fca6f99b9e9c90de76afda4da22"/>
    <w:p>
      <w:pPr>
        <w:pStyle w:val="Heading2"/>
      </w:pPr>
      <w:r>
        <w:t xml:space="preserve">5. International Collaboration and Visibility</w:t>
      </w:r>
    </w:p>
    <w:p>
      <w:pPr>
        <w:pStyle w:val="FirstParagraph"/>
      </w:pPr>
      <w:r>
        <w:t xml:space="preserve">The isolation that once characterized academic life in many parts of the developing world has diminished. Today, the mathematician in Algiers is a global citizen. There is a surge in joint publications between Algerian universities and institutions in Europe, Asia, and North America.</w:t>
      </w:r>
    </w:p>
    <w:p>
      <w:pPr>
        <w:pStyle w:val="BodyText"/>
      </w:pPr>
      <w:r>
        <w:t xml:space="preserve">Algiers hosts numerous international conferences annually, serving as a bridge for knowledge transfer. These events allow local mathematicians to present their work on the world stage and invite foreign experts to contribute to local seminars. This exchange is vital for keeping Algerian academia aligned with global trends. Furthermore, participation in European Union-funded projects has provided Algerian researchers with access to advanced computational resources they might otherwise lack.</w:t>
      </w:r>
    </w:p>
    <w:bookmarkEnd w:id="25"/>
    <w:bookmarkStart w:id="26" w:name="X5832b8a87700578dc0ec147de7e0f30c03d286a"/>
    <w:p>
      <w:pPr>
        <w:pStyle w:val="Heading2"/>
      </w:pPr>
      <w:r>
        <w:t xml:space="preserve">6. Challenges Faced by the Mathematical Community</w:t>
      </w:r>
    </w:p>
    <w:p>
      <w:pPr>
        <w:pStyle w:val="FirstParagraph"/>
      </w:pPr>
      <w:r>
        <w:t xml:space="preserve">Despite these successes, significant challenges remain:</w:t>
      </w:r>
    </w:p>
    <w:p>
      <w:pPr>
        <w:numPr>
          <w:ilvl w:val="0"/>
          <w:numId w:val="1002"/>
        </w:numPr>
        <w:pStyle w:val="Compact"/>
      </w:pPr>
      <w:r>
        <w:t xml:space="preserve">Bureaucracy and Funding:Navigating administrative hurdles can slow down research projects.</w:t>
      </w:r>
    </w:p>
    <w:p>
      <w:pPr>
        <w:numPr>
          <w:ilvl w:val="0"/>
          <w:numId w:val="1002"/>
        </w:numPr>
        <w:pStyle w:val="Compact"/>
      </w:pPr>
      <w:r>
        <w:rPr>
          <w:bCs/>
          <w:b/>
        </w:rPr>
        <w:t xml:space="preserve">Publishing Pressure:</w:t>
      </w:r>
      <w:r>
        <w:t xml:space="preserve">The global demand for publishing in high-impact journals often clashes with the need to focus on local, applicable problems.</w:t>
      </w:r>
    </w:p>
    <w:p>
      <w:pPr>
        <w:numPr>
          <w:ilvl w:val="0"/>
          <w:numId w:val="1002"/>
        </w:numPr>
        <w:pStyle w:val="Compact"/>
      </w:pPr>
      <w:r>
        <w:rPr>
          <w:bCs/>
          <w:b/>
        </w:rPr>
        <w:t xml:space="preserve">Talent Retention:</w:t>
      </w:r>
      <w:r>
        <w:t xml:space="preserve">The "brain drain" continues, as many promising young mathematicians seek opportunities abroad where funding and working conditions are more favorable. Algiers must become a more attractive environment for retaining top talent.</w:t>
      </w:r>
    </w:p>
    <w:bookmarkEnd w:id="26"/>
    <w:bookmarkStart w:id="27" w:name="recommendations-for-future-development"/>
    <w:p>
      <w:pPr>
        <w:pStyle w:val="Heading2"/>
      </w:pPr>
      <w:r>
        <w:t xml:space="preserve">7. Recommendations for Future Development</w:t>
      </w:r>
    </w:p>
    <w:p>
      <w:pPr>
        <w:pStyle w:val="FirstParagraph"/>
      </w:pPr>
      <w:r>
        <w:t xml:space="preserve">To strengthen the position of the mathematician in Algeria, particularly in its capital, the following strategies are proposed:</w:t>
      </w:r>
    </w:p>
    <w:p>
      <w:pPr>
        <w:pStyle w:val="BodyText"/>
      </w:pPr>
      <w:r>
        <w:rPr>
          <w:bCs/>
          <w:b/>
        </w:rPr>
        <w:t xml:space="preserve">A. Increased Investment in Computational Infrastructure:</w:t>
      </w:r>
      <w:r>
        <w:t xml:space="preserve">Made available to all researchers, not just a select few.</w:t>
      </w:r>
    </w:p>
    <w:p>
      <w:pPr>
        <w:pStyle w:val="BodyText"/>
      </w:pPr>
      <w:r>
        <w:rPr>
          <w:bCs/>
          <w:b/>
        </w:rPr>
        <w:t xml:space="preserve">B. Industry-Academia Partnerships:</w:t>
      </w:r>
      <w:r>
        <w:t xml:space="preserve">Create formal channels for mathematicians to consult with private companies in sectors such as telecommunications, finance, and logistics.</w:t>
      </w:r>
    </w:p>
    <w:p>
      <w:pPr>
        <w:pStyle w:val="BodyText"/>
      </w:pPr>
      <w:r>
        <w:rPr>
          <w:bCs/>
          <w:b/>
        </w:rPr>
        <w:t xml:space="preserve">C. Support for Early-Career Researchers:</w:t>
      </w:r>
      <w:r>
        <w:t xml:space="preserve">Establish dedicated grant programs for young Algerian mathematicians to conduct independent research without being burdened by heavy teaching loads initially.</w:t>
      </w:r>
    </w:p>
    <w:bookmarkEnd w:id="27"/>
    <w:bookmarkStart w:id="28" w:name="conclusion"/>
    <w:p>
      <w:pPr>
        <w:pStyle w:val="Heading2"/>
      </w:pPr>
      <w:r>
        <w:t xml:space="preserve">8. Conclusion</w:t>
      </w:r>
    </w:p>
    <w:p>
      <w:pPr>
        <w:pStyle w:val="FirstParagraph"/>
      </w:pPr>
      <w:r>
        <w:t xml:space="preserve">The mathematician in Algiers is a figure of growing importance. They are the bridge between abstract theory and tangible national development. As Algeria strives to diversify its economy and integrate into the global knowledge network, the contributions of mathematicians will be indispensable. From optimizing energy systems to securing digital infrastructure, their work underpins modern governance.</w:t>
      </w:r>
    </w:p>
    <w:p>
      <w:pPr>
        <w:pStyle w:val="BodyText"/>
      </w:pPr>
      <w:r>
        <w:t xml:space="preserve">Algiers, as the intellectual capital, provides the necessary ecosystem for these minds to thrive. However, sustained political will and strategic investment are required to unlock their full potential. By supporting the mathematician today, Algeria invests in a future defined not just by natural resources, but by human ingenuity and scientific excellence.</w:t>
      </w:r>
    </w:p>
    <w:bookmarkEnd w:id="28"/>
    <w:bookmarkStart w:id="29" w:name="references"/>
    <w:p>
      <w:pPr>
        <w:pStyle w:val="Heading2"/>
      </w:pPr>
      <w:r>
        <w:t xml:space="preserve">References</w:t>
      </w:r>
    </w:p>
    <w:p>
      <w:pPr>
        <w:pStyle w:val="FirstParagraph"/>
      </w:pPr>
      <w:r>
        <w:rPr>
          <w:iCs/>
          <w:i/>
        </w:rPr>
        <w:t xml:space="preserve">Note: In a formal submission, this section would include detailed citations of academic papers, government reports on Algerian education policy, and historical archives regarding university development in Algiers.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Intellectual Landscape of Algeria Algiers</dc:title>
  <dc:creator/>
  <dc:language>en</dc:language>
  <cp:keywords/>
  <dcterms:created xsi:type="dcterms:W3CDTF">2026-07-29T18:36:44Z</dcterms:created>
  <dcterms:modified xsi:type="dcterms:W3CDTF">2026-07-29T18:36:44Z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