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e0ae106b74c8865a1e00a91231006914a97d7cf"/>
    <w:p>
      <w:pPr>
        <w:pStyle w:val="Heading1"/>
      </w:pPr>
      <w:r>
        <w:t xml:space="preserve">The Evolution and Impact of the Mathematician in Nepal Kathmandu: Bridging Tradition and Modernity</w:t>
      </w:r>
    </w:p>
    <w:p>
      <w:pPr>
        <w:pStyle w:val="FirstParagraph"/>
      </w:pPr>
      <w:r>
        <w:t xml:space="preserve">Dr. Arjun Shrestha</w:t>
      </w:r>
      <w:r>
        <w:br/>
      </w:r>
      <w:r>
        <w:t xml:space="preserve">Institute for Advanced Studies, Nepal Kathmandu</w:t>
      </w:r>
    </w:p>
    <w:p>
      <w:pPr>
        <w:pStyle w:val="BodyText"/>
      </w:pPr>
      <w:r>
        <w:rPr>
          <w:bCs/>
          <w:b/>
        </w:rPr>
        <w:t xml:space="preserve">Abstract</w:t>
      </w:r>
      <w:r>
        <w:br/>
      </w:r>
      <w:r>
        <w:t xml:space="preserve">This paper examines the critical role of the mathematician within the academic and cultural landscape of Nepal Kathmandu. Historically overshadowed by engineering and medical professions in public perception, mathematics has recently experienced a renaissance in this Himalayan hub. By analyzing educational reforms, indigenous mathematical traditions such as those found in traditional architecture, and contemporary contributions to global research from institutions located in Nepal Kathmandu, this study highlights how the identity of the mathematician is shifting from obscure academic to key innovator. The paper argues that strengthening the position of the mathematician is essential for technological advancement and sustainable development in developing regions like Nepal Kathmandu.</w:t>
      </w:r>
    </w:p>
    <w:bookmarkStart w:id="20" w:name="introduction"/>
    <w:p>
      <w:pPr>
        <w:pStyle w:val="Heading2"/>
      </w:pPr>
      <w:r>
        <w:t xml:space="preserve">1. Introduction</w:t>
      </w:r>
    </w:p>
    <w:p>
      <w:pPr>
        <w:pStyle w:val="FirstParagraph"/>
      </w:pPr>
      <w:r>
        <w:t xml:space="preserve">In recent decades, the capital city of Nepal has transformed into a vibrant center for education, technology, and international collaboration. However, amidst this rapid urbanization and modernization in</w:t>
      </w:r>
      <w:r>
        <w:t xml:space="preserve"> </w:t>
      </w:r>
      <w:r>
        <w:rPr>
          <w:bCs/>
          <w:b/>
        </w:rPr>
        <w:t xml:space="preserve">Nepal Kathmandu</w:t>
      </w:r>
      <w:r>
        <w:t xml:space="preserve">, the role of pure sciences often remains underappreciated by the general public. Specifically, the figure of the mathematician is frequently misunderstood or undervalued compared to their counterparts in applied sciences such as computer engineering or data science. This paper seeks to rectify this oversight by exploring the multifaceted contributions of the</w:t>
      </w:r>
      <w:r>
        <w:t xml:space="preserve"> </w:t>
      </w:r>
      <w:r>
        <w:rPr>
          <w:bCs/>
          <w:b/>
        </w:rPr>
        <w:t xml:space="preserve">mathematician</w:t>
      </w:r>
      <w:r>
        <w:t xml:space="preserve"> </w:t>
      </w:r>
      <w:r>
        <w:t xml:space="preserve">to society, policy-making, and global knowledge networks within the specific context of</w:t>
      </w:r>
      <w:r>
        <w:t xml:space="preserve"> </w:t>
      </w:r>
      <w:r>
        <w:rPr>
          <w:bCs/>
          <w:b/>
        </w:rPr>
        <w:t xml:space="preserve">Nepal Kathmandu</w:t>
      </w:r>
      <w:r>
        <w:t xml:space="preserve">.</w:t>
      </w:r>
    </w:p>
    <w:p>
      <w:pPr>
        <w:pStyle w:val="BodyText"/>
      </w:pPr>
      <w:r>
        <w:t xml:space="preserve">The geographical location of Nepal Kathmandu presents unique challenges and opportunities. As a city nestled in a seismic zone with complex hydrological systems, the need for rigorous mathematical modeling is not just academic—it is existential. From earthquake-resistant structural design to monsoon forecasting, the</w:t>
      </w:r>
      <w:r>
        <w:t xml:space="preserve"> </w:t>
      </w:r>
      <w:r>
        <w:rPr>
          <w:bCs/>
          <w:b/>
        </w:rPr>
        <w:t xml:space="preserve">mathematician</w:t>
      </w:r>
      <w:r>
        <w:t xml:space="preserve"> </w:t>
      </w:r>
      <w:r>
        <w:t xml:space="preserve">plays a pivotal role in safeguarding lives and infrastructure. This document aims to delineate these contributions, arguing that investing in mathematical expertise is crucial for the sustainable growth of Nepal Kathmandu.</w:t>
      </w:r>
    </w:p>
    <w:bookmarkEnd w:id="20"/>
    <w:bookmarkStart w:id="21" w:name="X69648b5819585f7998d513d1839c72ec38344f0"/>
    <w:p>
      <w:pPr>
        <w:pStyle w:val="Heading2"/>
      </w:pPr>
      <w:r>
        <w:t xml:space="preserve">2. Historical Context: Indigenous Mathematics and Architectural Precision</w:t>
      </w:r>
    </w:p>
    <w:p>
      <w:pPr>
        <w:pStyle w:val="FirstParagraph"/>
      </w:pPr>
      <w:r>
        <w:t xml:space="preserve">To understand the modern</w:t>
      </w:r>
      <w:r>
        <w:t xml:space="preserve"> </w:t>
      </w:r>
      <w:r>
        <w:rPr>
          <w:bCs/>
          <w:b/>
        </w:rPr>
        <w:t xml:space="preserve">mathematician</w:t>
      </w:r>
      <w:r>
        <w:t xml:space="preserve">, one must look to the past. Long before formal universities existed, indigenous artisans and scholars in what is now</w:t>
      </w:r>
      <w:r>
        <w:t xml:space="preserve"> </w:t>
      </w:r>
      <w:r>
        <w:rPr>
          <w:bCs/>
          <w:b/>
        </w:rPr>
        <w:t xml:space="preserve">Nepal Kathmandu</w:t>
      </w:r>
      <w:r>
        <w:t xml:space="preserve"> </w:t>
      </w:r>
      <w:r>
        <w:t xml:space="preserve">employed sophisticated geometric principles. The intricate wood carvings of the Durbar Square and the precise alignment of pagoda temples demonstrate an intuitive grasp of symmetry, proportion, and geometry.</w:t>
      </w:r>
    </w:p>
    <w:p>
      <w:pPr>
        <w:pStyle w:val="BlockText"/>
      </w:pPr>
      <w:r>
        <w:t xml:space="preserve">"The temples of Kathmandu are not merely structures; they are solidified mathematics, reflecting a deep understanding of spatial ratios that rival classical Greek proportions."</w:t>
      </w:r>
    </w:p>
    <w:p>
      <w:pPr>
        <w:pStyle w:val="FirstParagraph"/>
      </w:pPr>
      <w:r>
        <w:t xml:space="preserve">While these early practitioners may not have identified as "mathematicians" in the Western academic sense, their work laid the foundational cognitive framework for mathematical thinking in the region. Recognizing this heritage is vital for contemporary educators in</w:t>
      </w:r>
      <w:r>
        <w:t xml:space="preserve"> </w:t>
      </w:r>
      <w:r>
        <w:rPr>
          <w:bCs/>
          <w:b/>
        </w:rPr>
        <w:t xml:space="preserve">Nepal Kathmandu</w:t>
      </w:r>
      <w:r>
        <w:t xml:space="preserve">. By connecting modern curriculum to these historical roots, we can inspire a new generation to view mathematics not as an abstract burden, but as a living tradition embedded in their cultural identity.</w:t>
      </w:r>
    </w:p>
    <w:bookmarkEnd w:id="21"/>
    <w:bookmarkStart w:id="22" w:name="X648a3bc7e4a19ea7273750df80a2873e62e3e18"/>
    <w:p>
      <w:pPr>
        <w:pStyle w:val="Heading2"/>
      </w:pPr>
      <w:r>
        <w:t xml:space="preserve">3. The Modern Academic Landscape in Nepal Kathmandu</w:t>
      </w:r>
    </w:p>
    <w:p>
      <w:pPr>
        <w:pStyle w:val="FirstParagraph"/>
      </w:pPr>
      <w:r>
        <w:t xml:space="preserve">The landscape of higher education in</w:t>
      </w:r>
      <w:r>
        <w:t xml:space="preserve"> </w:t>
      </w:r>
      <w:r>
        <w:rPr>
          <w:bCs/>
          <w:b/>
        </w:rPr>
        <w:t xml:space="preserve">Nepal Kathmandu</w:t>
      </w:r>
      <w:r>
        <w:t xml:space="preserve"> </w:t>
      </w:r>
      <w:r>
        <w:t xml:space="preserve">has evolved significantly over the past twenty years. Institutions such as Tribhuvan University, now joined by several private colleges and research centers, have expanded their mathematics departments. However, a disparity remains between undergraduate teaching and graduate-level research.</w:t>
      </w:r>
    </w:p>
    <w:p>
      <w:pPr>
        <w:pStyle w:val="BodyText"/>
      </w:pPr>
      <w:r>
        <w:t xml:space="preserve">The role of the</w:t>
      </w:r>
      <w:r>
        <w:t xml:space="preserve"> </w:t>
      </w:r>
      <w:r>
        <w:rPr>
          <w:bCs/>
          <w:b/>
        </w:rPr>
        <w:t xml:space="preserve">mathematician</w:t>
      </w:r>
      <w:r>
        <w:t xml:space="preserve"> </w:t>
      </w:r>
      <w:r>
        <w:t xml:space="preserve">today in</w:t>
      </w:r>
      <w:r>
        <w:t xml:space="preserve"> </w:t>
      </w:r>
      <w:r>
        <w:rPr>
          <w:bCs/>
          <w:b/>
        </w:rPr>
        <w:t xml:space="preserve">Nepal Kathmandu</w:t>
      </w:r>
      <w:r>
        <w:t xml:space="preserve"> </w:t>
      </w:r>
      <w:r>
        <w:t xml:space="preserve">is increasingly interdisciplinary. No longer confined to lecture halls, mathematicians are collaborating with economists, environmental scientists, and IT professionals. For instance, local startups in Nepal Kathmandu rely heavily on algorithms developed by mathematicians to optimize logistics across the city's congested roads. This shift indicates a growing recognition of mathematical literacy as a core competency for innovation.</w:t>
      </w:r>
    </w:p>
    <w:p>
      <w:pPr>
        <w:pStyle w:val="BodyText"/>
      </w:pPr>
      <w:r>
        <w:t xml:space="preserve">Furthermore, international collaborations have brought experts to</w:t>
      </w:r>
      <w:r>
        <w:t xml:space="preserve"> </w:t>
      </w:r>
      <w:r>
        <w:rPr>
          <w:bCs/>
          <w:b/>
        </w:rPr>
        <w:t xml:space="preserve">Nepal Kathmandu</w:t>
      </w:r>
      <w:r>
        <w:t xml:space="preserve">, facilitating knowledge transfer. Workshops and joint research projects involving the</w:t>
      </w:r>
      <w:r>
        <w:t xml:space="preserve"> </w:t>
      </w:r>
      <w:r>
        <w:rPr>
          <w:bCs/>
          <w:b/>
        </w:rPr>
        <w:t xml:space="preserve">mathematician</w:t>
      </w:r>
      <w:r>
        <w:t xml:space="preserve"> </w:t>
      </w:r>
      <w:r>
        <w:t xml:space="preserve">from abroad and local scholars are fostering an environment where cutting-edge theories can be adapted to local problems. This symbiotic relationship is crucial for breaking the isolation that often characterizes mathematical research in developing nations.</w:t>
      </w:r>
    </w:p>
    <w:bookmarkEnd w:id="22"/>
    <w:bookmarkStart w:id="23" w:name="X3288a7e0fb1990f4fabaf7d38cf8b809a76943c"/>
    <w:p>
      <w:pPr>
        <w:pStyle w:val="Heading2"/>
      </w:pPr>
      <w:r>
        <w:t xml:space="preserve">4. Applied Mathematics: Solving Local Problems with Global Tools</w:t>
      </w:r>
    </w:p>
    <w:p>
      <w:pPr>
        <w:pStyle w:val="FirstParagraph"/>
      </w:pPr>
      <w:r>
        <w:t xml:space="preserve">The most tangible impact of the</w:t>
      </w:r>
      <w:r>
        <w:t xml:space="preserve"> </w:t>
      </w:r>
      <w:r>
        <w:rPr>
          <w:bCs/>
          <w:b/>
        </w:rPr>
        <w:t xml:space="preserve">mathematician</w:t>
      </w:r>
      <w:r>
        <w:t xml:space="preserve"> </w:t>
      </w:r>
      <w:r>
        <w:t xml:space="preserve">in</w:t>
      </w:r>
      <w:r>
        <w:t xml:space="preserve"> </w:t>
      </w:r>
      <w:r>
        <w:rPr>
          <w:bCs/>
          <w:b/>
        </w:rPr>
        <w:t xml:space="preserve">Nepal Kathmandu</w:t>
      </w:r>
      <w:r>
        <w:t xml:space="preserve"> </w:t>
      </w:r>
      <w:r>
        <w:t xml:space="preserve">is seen in applied fields. Consider the challenge of water resource management. The Kathmandu Valley faces severe water scarcity issues. Mathematicians are employing differential equations and statistical modeling to predict aquifer levels and optimize distribution networks.</w:t>
      </w:r>
    </w:p>
    <w:p>
      <w:pPr>
        <w:pStyle w:val="BodyText"/>
      </w:pPr>
      <w:r>
        <w:t xml:space="preserve">In the realm of disaster management, which is paramount for</w:t>
      </w:r>
      <w:r>
        <w:t xml:space="preserve"> </w:t>
      </w:r>
      <w:r>
        <w:rPr>
          <w:bCs/>
          <w:b/>
        </w:rPr>
        <w:t xml:space="preserve">Nepal Kathmandu</w:t>
      </w:r>
      <w:r>
        <w:t xml:space="preserve">, mathematicians contribute to seismic risk assessment models. By analyzing historical data through probabilistic methods, they help urban planners design safer building codes. These contributions are life-saving and demonstrate that the abstract work of a</w:t>
      </w:r>
      <w:r>
        <w:t xml:space="preserve"> </w:t>
      </w:r>
      <w:r>
        <w:rPr>
          <w:bCs/>
          <w:b/>
        </w:rPr>
        <w:t xml:space="preserve">mathematician</w:t>
      </w:r>
      <w:r>
        <w:t xml:space="preserve"> </w:t>
      </w:r>
      <w:r>
        <w:t xml:space="preserve">has direct, practical applications in the daily lives of citizens in</w:t>
      </w:r>
      <w:r>
        <w:t xml:space="preserve"> </w:t>
      </w:r>
      <w:r>
        <w:rPr>
          <w:bCs/>
          <w:b/>
        </w:rPr>
        <w:t xml:space="preserve">Nepal Kathmandu</w:t>
      </w:r>
      <w:r>
        <w:t xml:space="preserve">.</w:t>
      </w:r>
    </w:p>
    <w:p>
      <w:pPr>
        <w:pStyle w:val="BodyText"/>
      </w:pPr>
      <w:r>
        <w:t xml:space="preserve">Additionally, the rise of fintech in Nepal has created a demand for cryptographers and number theorists. The security of digital transactions relies on prime number theory and modular arithmetic—areas traditionally explored by pure</w:t>
      </w:r>
      <w:r>
        <w:t xml:space="preserve"> </w:t>
      </w:r>
      <w:r>
        <w:rPr>
          <w:bCs/>
          <w:b/>
        </w:rPr>
        <w:t xml:space="preserve">mathematicians</w:t>
      </w:r>
      <w:r>
        <w:t xml:space="preserve">. As</w:t>
      </w:r>
      <w:r>
        <w:t xml:space="preserve"> </w:t>
      </w:r>
      <w:r>
        <w:rPr>
          <w:bCs/>
          <w:b/>
        </w:rPr>
        <w:t xml:space="preserve">Nepal Kathmandu</w:t>
      </w:r>
      <w:r>
        <w:t xml:space="preserve"> </w:t>
      </w:r>
      <w:r>
        <w:t xml:space="preserve">moves towards a digital economy, these experts become gatekeepers of financial stability.</w:t>
      </w:r>
    </w:p>
    <w:bookmarkEnd w:id="23"/>
    <w:bookmarkStart w:id="24" w:name="challenges-and-future-directions"/>
    <w:p>
      <w:pPr>
        <w:pStyle w:val="Heading2"/>
      </w:pPr>
      <w:r>
        <w:t xml:space="preserve">5. Challenges and Future Directions</w:t>
      </w:r>
    </w:p>
    <w:p>
      <w:pPr>
        <w:pStyle w:val="FirstParagraph"/>
      </w:pPr>
      <w:r>
        <w:t xml:space="preserve">Despite these advancements, significant challenges persist. Brain drain remains a critical issue, with many talented mathematicians seeking opportunities abroad. The infrastructure for research in</w:t>
      </w:r>
      <w:r>
        <w:t xml:space="preserve"> </w:t>
      </w:r>
      <w:r>
        <w:rPr>
          <w:bCs/>
          <w:b/>
        </w:rPr>
        <w:t xml:space="preserve">Nepal Kathmandu</w:t>
      </w:r>
      <w:r>
        <w:t xml:space="preserve">, including high-performance computing facilities and updated library resources, requires substantial investment.</w:t>
      </w:r>
    </w:p>
    <w:p>
      <w:pPr>
        <w:pStyle w:val="BodyText"/>
      </w:pPr>
      <w:r>
        <w:t xml:space="preserve">To address this, the government and private sector must prioritize funding for mathematical research. Scholarships for postgraduate studies specifically targeted at aspiring</w:t>
      </w:r>
      <w:r>
        <w:t xml:space="preserve"> </w:t>
      </w:r>
      <w:r>
        <w:rPr>
          <w:bCs/>
          <w:b/>
        </w:rPr>
        <w:t xml:space="preserve">mathematicians</w:t>
      </w:r>
      <w:r>
        <w:t xml:space="preserve"> </w:t>
      </w:r>
      <w:r>
        <w:t xml:space="preserve">should be expanded. Moreover, promoting mathematics through public science festivals in</w:t>
      </w:r>
      <w:r>
        <w:t xml:space="preserve"> </w:t>
      </w:r>
      <w:r>
        <w:rPr>
          <w:bCs/>
          <w:b/>
        </w:rPr>
        <w:t xml:space="preserve">Nepal Kathmandu</w:t>
      </w:r>
      <w:r>
        <w:t xml:space="preserve"> </w:t>
      </w:r>
      <w:r>
        <w:t xml:space="preserve">can help change the narrative from mathematics as a difficult subject to mathematics as a tool for empowerment.</w:t>
      </w:r>
    </w:p>
    <w:p>
      <w:pPr>
        <w:pStyle w:val="BodyText"/>
      </w:pPr>
      <w:r>
        <w:t xml:space="preserve">We must also encourage more women to enter the field. While progress has been made, gender disparity in STEM fields persists. Initiatives led by female</w:t>
      </w:r>
      <w:r>
        <w:t xml:space="preserve"> </w:t>
      </w:r>
      <w:r>
        <w:rPr>
          <w:bCs/>
          <w:b/>
        </w:rPr>
        <w:t xml:space="preserve">mathematicians</w:t>
      </w:r>
      <w:r>
        <w:t xml:space="preserve"> </w:t>
      </w:r>
      <w:r>
        <w:t xml:space="preserve">in</w:t>
      </w:r>
      <w:r>
        <w:t xml:space="preserve"> </w:t>
      </w:r>
      <w:r>
        <w:rPr>
          <w:bCs/>
          <w:b/>
        </w:rPr>
        <w:t xml:space="preserve">Nepal Kathmandu</w:t>
      </w:r>
      <w:r>
        <w:t xml:space="preserve"> </w:t>
      </w:r>
      <w:r>
        <w:t xml:space="preserve">are inspiring young girls to pursue careers in quantitative sciences, ensuring a diverse and inclusive future for the discipline.</w:t>
      </w:r>
    </w:p>
    <w:bookmarkEnd w:id="24"/>
    <w:bookmarkStart w:id="25" w:name="conclusion"/>
    <w:p>
      <w:pPr>
        <w:pStyle w:val="Heading2"/>
      </w:pPr>
      <w:r>
        <w:t xml:space="preserve">6. Conclusion</w:t>
      </w:r>
    </w:p>
    <w:p>
      <w:pPr>
        <w:pStyle w:val="FirstParagraph"/>
      </w:pPr>
      <w:r>
        <w:t xml:space="preserve">In conclusion, the identity of the</w:t>
      </w:r>
      <w:r>
        <w:t xml:space="preserve"> </w:t>
      </w:r>
      <w:r>
        <w:rPr>
          <w:bCs/>
          <w:b/>
        </w:rPr>
        <w:t xml:space="preserve">mathematician</w:t>
      </w:r>
      <w:r>
        <w:t xml:space="preserve"> </w:t>
      </w:r>
      <w:r>
        <w:t xml:space="preserve">in</w:t>
      </w:r>
      <w:r>
        <w:t xml:space="preserve"> </w:t>
      </w:r>
      <w:r>
        <w:rPr>
          <w:bCs/>
          <w:b/>
        </w:rPr>
        <w:t xml:space="preserve">Nepal Kathmandu</w:t>
      </w:r>
      <w:r>
        <w:t xml:space="preserve"> </w:t>
      </w:r>
      <w:r>
        <w:t xml:space="preserve">is undergoing a profound transformation. From ancient builders using geometric ratios to modern researchers tackling climate change and digital security, mathematics remains a silent but powerful driver of progress. As Nepal Kathmandu continues to grow as a regional hub for technology and culture, the contributions of its mathematicians will only become more significant.</w:t>
      </w:r>
    </w:p>
    <w:p>
      <w:pPr>
        <w:pStyle w:val="BodyText"/>
      </w:pPr>
      <w:r>
        <w:t xml:space="preserve">It is imperative that policymakers, educational institutions, and society at large recognize the value of mathematical expertise. By supporting the</w:t>
      </w:r>
      <w:r>
        <w:t xml:space="preserve"> </w:t>
      </w:r>
      <w:r>
        <w:rPr>
          <w:bCs/>
          <w:b/>
        </w:rPr>
        <w:t xml:space="preserve">mathematician</w:t>
      </w:r>
      <w:r>
        <w:t xml:space="preserve">, we support innovation, safety, and intellectual growth in</w:t>
      </w:r>
      <w:r>
        <w:t xml:space="preserve"> </w:t>
      </w:r>
      <w:r>
        <w:rPr>
          <w:bCs/>
          <w:b/>
        </w:rPr>
        <w:t xml:space="preserve">Nepal Kathmandu</w:t>
      </w:r>
      <w:r>
        <w:t xml:space="preserve">. The path forward requires collaboration between local talent and global networks, ensuring that Nepal remains competitive in an increasingly data-driven world. The story of mathematics in Nepal is still being written, and every equation solved adds a new chapter to the narrative of this resilient Himalayan capital.</w:t>
      </w:r>
    </w:p>
    <w:bookmarkEnd w:id="25"/>
    <w:bookmarkStart w:id="26" w:name="references"/>
    <w:p>
      <w:pPr>
        <w:pStyle w:val="Heading2"/>
      </w:pPr>
      <w:r>
        <w:t xml:space="preserve">7. References</w:t>
      </w:r>
    </w:p>
    <w:p>
      <w:pPr>
        <w:pStyle w:val="FirstParagraph"/>
      </w:pPr>
      <w:r>
        <w:rPr>
          <w:iCs/>
          <w:i/>
        </w:rPr>
        <w:t xml:space="preserve">(Note: These are illustrative references for the purpose of this conference paper format.)</w:t>
      </w:r>
    </w:p>
    <w:p>
      <w:pPr>
        <w:numPr>
          <w:ilvl w:val="0"/>
          <w:numId w:val="1001"/>
        </w:numPr>
        <w:pStyle w:val="Compact"/>
      </w:pPr>
      <w:r>
        <w:t xml:space="preserve">Gautam, S. (2019).</w:t>
      </w:r>
      <w:r>
        <w:t xml:space="preserve"> </w:t>
      </w:r>
      <w:r>
        <w:rPr>
          <w:bCs/>
          <w:b/>
        </w:rPr>
        <w:t xml:space="preserve">Numerical Analysis in Himalayan Hydrology</w:t>
      </w:r>
      <w:r>
        <w:t xml:space="preserve">. Journal of Applied Mathematics, Nepal Kathmandu University Press.</w:t>
      </w:r>
    </w:p>
    <w:p>
      <w:pPr>
        <w:numPr>
          <w:ilvl w:val="0"/>
          <w:numId w:val="1001"/>
        </w:numPr>
        <w:pStyle w:val="Compact"/>
      </w:pPr>
      <w:r>
        <w:t xml:space="preserve">Sharma, R., &amp; Singh, P. (2021). "The Role of Algorithms in Urban Logistics for Developing Cities."</w:t>
      </w:r>
      <w:r>
        <w:t xml:space="preserve"> </w:t>
      </w:r>
      <w:r>
        <w:rPr>
          <w:iCs/>
          <w:i/>
        </w:rPr>
        <w:t xml:space="preserve">International Conference on Sustainable Development</w:t>
      </w:r>
      <w:r>
        <w:t xml:space="preserve">, Nepal Kathmandu.</w:t>
      </w:r>
    </w:p>
    <w:p>
      <w:pPr>
        <w:numPr>
          <w:ilvl w:val="0"/>
          <w:numId w:val="1001"/>
        </w:numPr>
        <w:pStyle w:val="Compact"/>
      </w:pPr>
      <w:r>
        <w:t xml:space="preserve">Tamang, B. (2018). "Geometric Patterns in Newari Architecture: An Indigenous Mathematical Perspective." Cultural Heritage Review, Vol 45.</w:t>
      </w:r>
    </w:p>
    <w:p>
      <w:pPr>
        <w:numPr>
          <w:ilvl w:val="0"/>
          <w:numId w:val="1001"/>
        </w:numPr>
        <w:pStyle w:val="Compact"/>
      </w:pPr>
      <w:r>
        <w:t xml:space="preserve">National Science and Technology Council of Nepal. (2023). "Strategic Plan for STEM Education in Kathmandu Valley."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Nepal Kathmandu: Bridging Tradition and Modernity</dc:title>
  <dc:creator/>
  <dc:language>en</dc:language>
  <cp:keywords/>
  <dcterms:created xsi:type="dcterms:W3CDTF">2026-07-29T13:59:16Z</dcterms:created>
  <dcterms:modified xsi:type="dcterms:W3CDTF">2026-07-29T13:59:16Z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