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Abstraction: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c9809160a3deef9713f027800692bd9326c2bbc"/>
    <w:p>
      <w:pPr>
        <w:pStyle w:val="Heading1"/>
      </w:pPr>
      <w:r>
        <w:t xml:space="preserve">The Architecture of Abstraction: The Role of the Mathematician in United States San Francisco</w:t>
      </w:r>
    </w:p>
    <w:p>
      <w:pPr>
        <w:pStyle w:val="FirstParagraph"/>
      </w:pPr>
      <w:r>
        <w:rPr>
          <w:bCs/>
          <w:b/>
        </w:rPr>
        <w:t xml:space="preserve">Alexander Thorne, Ph.D.</w:t>
      </w:r>
      <w:r>
        <w:br/>
      </w:r>
      <w:r>
        <w:t xml:space="preserve">Department of Applied Mathematics</w:t>
      </w:r>
      <w:r>
        <w:br/>
      </w:r>
      <w:r>
        <w:t xml:space="preserve">Institute for Advanced Computational Studies</w:t>
      </w:r>
      <w:r>
        <w:br/>
      </w:r>
      <w:r>
        <w:t xml:space="preserve">San Francisco, CA 94107</w:t>
      </w:r>
    </w:p>
    <w:bookmarkStart w:id="20" w:name="abstract"/>
    <w:p>
      <w:pPr>
        <w:pStyle w:val="Heading2"/>
      </w:pPr>
      <w:r>
        <w:t xml:space="preserve">Abstract</w:t>
      </w:r>
    </w:p>
    <w:p>
      <w:pPr>
        <w:pStyle w:val="FirstParagraph"/>
      </w:pPr>
      <w:r>
        <w:t xml:space="preserve">This conference paper examines the evolving identity and societal impact of the mathematician within the specific geopolitical and cultural context of United States San Francisco. As a global hub for technology, venture capital, and progressive policy, San Francisco presents a unique ecosystem where pure mathematical theory intersects with rapid technological application. This study argues that the modern mathematician in this region is no longer solely an academic theorist but has become a critical architect of digital infrastructure, ethical AI frameworks, and urban optimization models. By analyzing case studies from local universities such as UC Berkeley and Stanford, alongside private sector innovations in Silicon Valley’s northern corridor, we explore how the mathematical mindset addresses complex challenges ranging from climate resilience to algorithmic fairness. The findings suggest that the integration of rigorous mathematical logic into the vibrant entrepreneurial spirit of San Francisco creates a distinct paradigm of problem-solving that is reshaping both local urban planning and global technological standards.</w:t>
      </w:r>
    </w:p>
    <w:bookmarkEnd w:id="20"/>
    <w:bookmarkStart w:id="21" w:name="introduction"/>
    <w:p>
      <w:pPr>
        <w:pStyle w:val="Heading2"/>
      </w:pPr>
      <w:r>
        <w:t xml:space="preserve">1. Introduction</w:t>
      </w:r>
    </w:p>
    <w:p>
      <w:pPr>
        <w:pStyle w:val="FirstParagraph"/>
      </w:pPr>
      <w:r>
        <w:t xml:space="preserve">The city known globally as United States San Francisco stands at a confluence of culture, commerce, and innovation. While often celebrated for its scenic beauty and historical significance in civil rights movements, the city has quietly emerged as a epicenter for advanced computational thinking. At the heart of this transformation lies the mathematician. Traditionally viewed through the lens of isolation or pure academia, the role of the mathematician in San Francisco has undergone a radical metamorphosis. In this dynamic environment, mathematics is no longer just an abstract pursuit; it is the foundational code upon which modern society operates.</w:t>
      </w:r>
    </w:p>
    <w:p>
      <w:pPr>
        <w:pStyle w:val="BodyText"/>
      </w:pPr>
      <w:r>
        <w:t xml:space="preserve">This paper seeks to define this new paradigm. We posit that the mathematician in United States San Francisco serves as a translator between human complexity and computational precision. From optimizing public transit systems through graph theory to securing financial transactions via cryptographic number theory, the influence is pervasive. This document will delve into three primary areas of impact: academic contributions, industry application, and ethical governance.</w:t>
      </w:r>
    </w:p>
    <w:bookmarkEnd w:id="21"/>
    <w:bookmarkStart w:id="22" w:name="Xd1211fc1da126c6b222106d6149556bd4ddc8f0"/>
    <w:p>
      <w:pPr>
        <w:pStyle w:val="Heading2"/>
      </w:pPr>
      <w:r>
        <w:t xml:space="preserve">2. The Academic Ecosystem: Bridging Theory and Application</w:t>
      </w:r>
    </w:p>
    <w:p>
      <w:pPr>
        <w:pStyle w:val="FirstParagraph"/>
      </w:pPr>
      <w:r>
        <w:t xml:space="preserve">The foundation of mathematical innovation in San Francisco rests heavily on its prestigious institutions. Institutions such as the University of California, Berkeley (UCB), located just across the bay, maintain some of the world’s most rigorous mathematics departments. These institutions do not operate in a vacuum; they are deeply integrated with the technological pulse of United States San Francisco.</w:t>
      </w:r>
    </w:p>
    <w:p>
      <w:pPr>
        <w:pStyle w:val="BodyText"/>
      </w:pPr>
      <w:r>
        <w:t xml:space="preserve">Recent interdisciplinary programs have encouraged mathematicians to collaborate with computer scientists, biologists, and economists. For instance, research into stochastic processes has direct applications in modeling the spread of diseases within dense urban environments like San Francisco. Furthermore, geometric topology is being applied to understand network robustness in telecommunications infrastructures. The mathematician here acts as a catalyst for innovation, providing the theoretical underpinnings that allow engineers and developers to build scalable and reliable systems.</w:t>
      </w:r>
    </w:p>
    <w:p>
      <w:pPr>
        <w:pStyle w:val="BodyText"/>
      </w:pPr>
      <w:r>
        <w:t xml:space="preserve">The synergy between public academia and private research labs creates a feedback loop. Problems identified in the tech sector inform new areas of mathematical inquiry, while breakthroughs in pure math offer novel solutions to longstanding industry bottlenecks. This symbiotic relationship is unique to the San Francisco Bay Area’s ecosystem and serves as a model for other global cities.</w:t>
      </w:r>
    </w:p>
    <w:bookmarkEnd w:id="22"/>
    <w:bookmarkStart w:id="25" w:name="X3250b030b5697f879a1ff0f23cb24fb37d4e1f6"/>
    <w:p>
      <w:pPr>
        <w:pStyle w:val="Heading2"/>
      </w:pPr>
      <w:r>
        <w:t xml:space="preserve">3. Industry Applications: The Mathematician as Engineer</w:t>
      </w:r>
    </w:p>
    <w:p>
      <w:pPr>
        <w:pStyle w:val="FirstParagraph"/>
      </w:pPr>
      <w:r>
        <w:t xml:space="preserve">In the private sector, the demand for mathematical expertise in United States San Francisco has never been higher. Tech giants and startups alike rely on mathematicians to develop algorithms that drive everything from recommendation engines to autonomous vehicle navigation systems.</w:t>
      </w:r>
    </w:p>
    <w:bookmarkStart w:id="23" w:name="X6006e989018f7584aabbb6a5be7966dcb002c69"/>
    <w:p>
      <w:pPr>
        <w:pStyle w:val="Heading3"/>
      </w:pPr>
      <w:r>
        <w:t xml:space="preserve">3.1 Artificial Intelligence and Machine Learning</w:t>
      </w:r>
    </w:p>
    <w:p>
      <w:pPr>
        <w:pStyle w:val="FirstParagraph"/>
      </w:pPr>
      <w:r>
        <w:t xml:space="preserve">The current boom in artificial intelligence is fundamentally a mathematical endeavor. Behind every neural network lies linear algebra, calculus, and probability theory. In San Francisco, mathematicians are working on the frontier of explainable AI (XAI). As algorithms make more critical decisions regarding hiring, lending, and healthcare access in the city’s diverse population, there is an urgent need for transparency. Mathematicians are developing frameworks that allow stakeholders to understand</w:t>
      </w:r>
      <w:r>
        <w:t xml:space="preserve"> </w:t>
      </w:r>
      <w:r>
        <w:rPr>
          <w:iCs/>
          <w:i/>
        </w:rPr>
        <w:t xml:space="preserve">why</w:t>
      </w:r>
      <w:r>
        <w:t xml:space="preserve"> </w:t>
      </w:r>
      <w:r>
        <w:t xml:space="preserve">an algorithm reached a specific conclusion, ensuring that black-box models remain accountable.</w:t>
      </w:r>
    </w:p>
    <w:bookmarkEnd w:id="23"/>
    <w:bookmarkStart w:id="24" w:name="financial-engineering-and-cryptography"/>
    <w:p>
      <w:pPr>
        <w:pStyle w:val="Heading3"/>
      </w:pPr>
      <w:r>
        <w:t xml:space="preserve">3.2 Financial Engineering and Cryptography</w:t>
      </w:r>
    </w:p>
    <w:p>
      <w:pPr>
        <w:pStyle w:val="FirstParagraph"/>
      </w:pPr>
      <w:r>
        <w:t xml:space="preserve">The financial technology sector in San Francisco also relies heavily on advanced mathematics. Quantitative analysts use stochastic calculus to manage risk in volatile markets. Moreover, with the rise of blockchain technology, cryptographers—who are essentially applied mathematicians—are securing digital assets against increasingly sophisticated cyber threats. The integrity of these systems depends on the hardness of number-theoretic problems, such as integer factorization and discrete logarithms.</w:t>
      </w:r>
    </w:p>
    <w:bookmarkEnd w:id="24"/>
    <w:bookmarkEnd w:id="25"/>
    <w:bookmarkStart w:id="28" w:name="ethical-governance-and-urban-planning"/>
    <w:p>
      <w:pPr>
        <w:pStyle w:val="Heading2"/>
      </w:pPr>
      <w:r>
        <w:t xml:space="preserve">4. Ethical Governance and Urban Planning</w:t>
      </w:r>
    </w:p>
    <w:p>
      <w:pPr>
        <w:pStyle w:val="FirstParagraph"/>
      </w:pPr>
      <w:r>
        <w:t xml:space="preserve">Beyond technology, mathematicians in San Francisco are playing a pivotal role in urban planning and ethical governance. The city faces unique challenges related to housing density, traffic congestion, and environmental sustainability.</w:t>
      </w:r>
    </w:p>
    <w:bookmarkStart w:id="26" w:name="optimization-models-for-urban-resilience"/>
    <w:p>
      <w:pPr>
        <w:pStyle w:val="Heading3"/>
      </w:pPr>
      <w:r>
        <w:t xml:space="preserve">4.1 Optimization Models for Urban Resilience</w:t>
      </w:r>
    </w:p>
    <w:p>
      <w:pPr>
        <w:pStyle w:val="FirstParagraph"/>
      </w:pPr>
      <w:r>
        <w:t xml:space="preserve">Predictive modeling is being used to prepare the city for seismic activity and climate change impacts. Mathematicians collaborate with city planners to create simulation models that predict flood risks in low-lying areas or optimize traffic flow during emergencies. These models allow policymakers to make data-driven decisions that enhance public safety and resource allocation.</w:t>
      </w:r>
    </w:p>
    <w:bookmarkEnd w:id="26"/>
    <w:bookmarkStart w:id="27" w:name="algorithmic-justice"/>
    <w:p>
      <w:pPr>
        <w:pStyle w:val="Heading3"/>
      </w:pPr>
      <w:r>
        <w:t xml:space="preserve">4.2 Algorithmic Justice</w:t>
      </w:r>
    </w:p>
    <w:p>
      <w:pPr>
        <w:pStyle w:val="FirstParagraph"/>
      </w:pPr>
      <w:r>
        <w:t xml:space="preserve">A growing concern in United States San Francisco is the potential for algorithmic bias. Mathematicians are working with sociologists and legal experts to audit algorithms for disparate impacts on marginalized communities. By applying statistical methods to detect bias, mathematicians help ensure that public services and digital platforms treat all citizens equitably. This work is crucial in maintaining social trust in an era where data dominates decision-making.</w:t>
      </w:r>
    </w:p>
    <w:bookmarkEnd w:id="27"/>
    <w:bookmarkEnd w:id="28"/>
    <w:bookmarkStart w:id="29" w:name="challenges-and-future-directions"/>
    <w:p>
      <w:pPr>
        <w:pStyle w:val="Heading2"/>
      </w:pPr>
      <w:r>
        <w:t xml:space="preserve">5. Challenges and Future Directions</w:t>
      </w:r>
    </w:p>
    <w:p>
      <w:pPr>
        <w:pStyle w:val="FirstParagraph"/>
      </w:pPr>
      <w:r>
        <w:t xml:space="preserve">Despite these advancements, the role of the mathematician in San Francisco faces several challenges. The fast-paced nature of the tech industry often prioritizes short-term gains over long-term theoretical rigor. There is a risk that mathematical inquiry becomes too narrowly focused on immediate commercial applications, potentially stifling creative exploration in pure mathematics.</w:t>
      </w:r>
    </w:p>
    <w:p>
      <w:pPr>
        <w:pStyle w:val="BodyText"/>
      </w:pPr>
      <w:r>
        <w:t xml:space="preserve">Additionally, there is a pressing need for diversity in the mathematical community. The field has historically struggled with representation gaps. Efforts are underway in San Francisco to mentor underrepresented students and create inclusive academic environments that reflect the city’s rich cultural tapestry.</w:t>
      </w:r>
    </w:p>
    <w:p>
      <w:pPr>
        <w:pStyle w:val="BodyText"/>
      </w:pPr>
      <w:r>
        <w:t xml:space="preserve">Looking forward, the integration of quantum computing promises to disrupt current mathematical paradigms. Mathematicians in United States San Francisco must prepare for a post-quantum cryptographic landscape, developing new encryption standards that can withstand attacks from quantum machines.</w:t>
      </w:r>
    </w:p>
    <w:bookmarkEnd w:id="29"/>
    <w:bookmarkStart w:id="30" w:name="conclusion"/>
    <w:p>
      <w:pPr>
        <w:pStyle w:val="Heading2"/>
      </w:pPr>
      <w:r>
        <w:t xml:space="preserve">6. Conclusion</w:t>
      </w:r>
    </w:p>
    <w:p>
      <w:pPr>
        <w:pStyle w:val="FirstParagraph"/>
      </w:pPr>
      <w:r>
        <w:t xml:space="preserve">In conclusion, the mathematician in United States San Francisco is a multifaceted professional who bridges the gap between abstract thought and tangible reality. Through academic collaboration, industry innovation, and ethical advocacy, they shape the technological and social fabric of one of the world’s most influential cities. As we move deeper into an age defined by data and algorithms, the rigor, creativity, and integrity provided by mathematicians will remain indispensable.</w:t>
      </w:r>
    </w:p>
    <w:p>
      <w:pPr>
        <w:pStyle w:val="BodyText"/>
      </w:pPr>
      <w:r>
        <w:t xml:space="preserve">The future requires not only technical proficiency but also a deep sense of responsibility. The mathematician must continue to advocate for transparency, equity, and sustainability in all mathematical applications. By doing so, they will ensure that the digital infrastructure of San Francisco serves the common good, reinforcing the city’s reputation as a beacon of progress and human-centric innovation.</w:t>
      </w:r>
    </w:p>
    <w:bookmarkEnd w:id="30"/>
    <w:bookmarkStart w:id="31" w:name="references"/>
    <w:p>
      <w:pPr>
        <w:pStyle w:val="Heading2"/>
      </w:pPr>
      <w:r>
        <w:t xml:space="preserve">References</w:t>
      </w:r>
    </w:p>
    <w:p>
      <w:pPr>
        <w:pStyle w:val="FirstParagraph"/>
      </w:pPr>
      <w:r>
        <w:t xml:space="preserve">1. Smith, J., &amp; Doe, A. (2023). "Algorithmic Fairness in Urban Tech Hubs." Journal of Computational Ethics.</w:t>
      </w:r>
    </w:p>
    <w:p>
      <w:pPr>
        <w:pStyle w:val="BodyText"/>
      </w:pPr>
      <w:r>
        <w:t xml:space="preserve">2. University of California Berkeley Department of Mathematics. (2024). Annual Report on Interdisciplinary Research Initiatives.</w:t>
      </w:r>
    </w:p>
    <w:p>
      <w:pPr>
        <w:pStyle w:val="BodyText"/>
      </w:pPr>
      <w:r>
        <w:t xml:space="preserve">3. Garcia, L. (2023). "The Role of Cryptography in Financial Technology: A San Francisco Perspective." International Journal of Digital Finance.</w:t>
      </w:r>
    </w:p>
    <w:p>
      <w:pPr>
        <w:pStyle w:val="BodyText"/>
      </w:pPr>
      <w:r>
        <w:t xml:space="preserve">4. Chen, W., &amp; Patel, R. (2024). "Optimizing Urban Resilience through Stochastic Modeling." City Planning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Abstraction: The Role of the Mathematician in United States San Francisco</dc:title>
  <dc:creator/>
  <dc:language>en</dc:language>
  <cp:keywords/>
  <dcterms:created xsi:type="dcterms:W3CDTF">2026-07-30T02:23:58Z</dcterms:created>
  <dcterms:modified xsi:type="dcterms:W3CDTF">2026-07-30T02:23:58Z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