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Tradition,</w:t>
      </w:r>
      <w:r>
        <w:t xml:space="preserve"> </w:t>
      </w:r>
      <w:r>
        <w:t xml:space="preserve">Innovation,</w:t>
      </w:r>
      <w:r>
        <w:t xml:space="preserve"> </w:t>
      </w:r>
      <w:r>
        <w:t xml:space="preserve">and</w:t>
      </w:r>
      <w:r>
        <w:t xml:space="preserve"> </w:t>
      </w:r>
      <w:r>
        <w:t xml:space="preserve">Development</w:t>
      </w:r>
    </w:p>
    <w:bookmarkStart w:id="33" w:name="X07e8dfeca1f9035059783f824f49de12b6d1e26"/>
    <w:p>
      <w:pPr>
        <w:pStyle w:val="Heading1"/>
      </w:pPr>
      <w:r>
        <w:t xml:space="preserve">The Role and Impact of the Mathematician in Zimbabwe Harare:</w:t>
      </w:r>
      <w:r>
        <w:br/>
      </w:r>
      <w:r>
        <w:t xml:space="preserve">Bridging Tradition, Innovation, and Development</w:t>
      </w:r>
    </w:p>
    <w:p>
      <w:pPr>
        <w:pStyle w:val="FirstParagraph"/>
      </w:pPr>
      <w:r>
        <w:rPr>
          <w:bCs/>
          <w:b/>
        </w:rPr>
        <w:t xml:space="preserve">J. M. Chidzonga</w:t>
      </w:r>
      <w:r>
        <w:br/>
      </w:r>
      <w:r>
        <w:t xml:space="preserve">Department of Mathematical Sciences,</w:t>
      </w:r>
      <w:r>
        <w:br/>
      </w:r>
      <w:r>
        <w:t xml:space="preserve">University of Harare Research Institute,</w:t>
      </w:r>
      <w:r>
        <w:br/>
      </w:r>
      <w:r>
        <w:t xml:space="preserve">Harare, Zimbabwe</w:t>
      </w:r>
    </w:p>
    <w:bookmarkStart w:id="20" w:name="abstract"/>
    <w:p>
      <w:pPr>
        <w:pStyle w:val="Heading3"/>
      </w:pPr>
      <w:r>
        <w:t xml:space="preserve">Abstract</w:t>
      </w:r>
    </w:p>
    <w:p>
      <w:pPr>
        <w:pStyle w:val="FirstParagraph"/>
      </w:pPr>
      <w:r>
        <w:t xml:space="preserve">This conference paper explores the critical, yet often under-recognized role of the Mathematician in the socio-economic landscape of Zimbabwe Harare. As a rapidly urbanizing capital city facing complex challenges in infrastructure, finance, and public health, Harare requires robust analytical frameworks to navigate its development path. This document argues that the modern Mathematician is not merely an academic theorist but a vital practitioner capable of solving real-world problems through data modeling, optimization algorithms, and statistical analysis. By examining case studies ranging from traffic congestion management in the city center to actuarial stability in the local insurance sector, this paper demonstrates how mathematical expertise contributes directly to sustainable urban planning. Furthermore, it discusses the educational imperative of nurturing homegrown talent within Zimbabwe Harare’s institutions to reduce reliance on foreign consultancy. The findings suggest that empowering the Mathematician is a strategic necessity for any nation seeking digital transformation and economic resilience.</w:t>
      </w:r>
    </w:p>
    <w:bookmarkEnd w:id="20"/>
    <w:p>
      <w:pPr>
        <w:pStyle w:val="BodyText"/>
      </w:pPr>
      <w:r>
        <w:rPr>
          <w:bCs/>
          <w:b/>
        </w:rPr>
        <w:t xml:space="preserve">Keywords:</w:t>
      </w:r>
      <w:r>
        <w:t xml:space="preserve"> </w:t>
      </w:r>
      <w:r>
        <w:t xml:space="preserve">Mathematician, Zimbabwe Harare, Data Science, Urban Planning, Actuarial Science, Mathematical Modeling.</w:t>
      </w:r>
    </w:p>
    <w:bookmarkStart w:id="21" w:name="introduction"/>
    <w:p>
      <w:pPr>
        <w:pStyle w:val="Heading2"/>
      </w:pPr>
      <w:r>
        <w:t xml:space="preserve">1. Introduction</w:t>
      </w:r>
    </w:p>
    <w:p>
      <w:pPr>
        <w:pStyle w:val="FirstParagraph"/>
      </w:pPr>
      <w:r>
        <w:t xml:space="preserve">In the contemporary discourse on national development in Africa, the contribution of science and technology is frequently highlighted. However, the specific and foundational role of the Mathematician often remains obscured behind more visible engineering or computer science endeavors. In Zimbabwe Harare, as in many developing economies, there exists a gap between high-level mathematical theory and its practical application in daily civic life. This paper aims to bridge that narrative gap by situating the Mathematician within the specific context of Zimbabwe Harare.</w:t>
      </w:r>
    </w:p>
    <w:p>
      <w:pPr>
        <w:pStyle w:val="BodyText"/>
      </w:pPr>
      <w:r>
        <w:t xml:space="preserve">Zimbabwe Harare is not merely a geographic location; it is an economic hub, a political center, and a cultural melting pot. It faces unique challenges such as water resource management in high-density suburbs, traffic optimization along Samora Machel Avenue, and financial volatility that requires rigorous statistical hedging. In this context, the Mathematician serves as an architect of solutions. Whether through discrete mathematics applied to logistics or calculus-based modeling in environmental science, the discipline provides the language through which we understand and manipulate our physical reality.</w:t>
      </w:r>
    </w:p>
    <w:p>
      <w:pPr>
        <w:pStyle w:val="BodyText"/>
      </w:pPr>
      <w:r>
        <w:t xml:space="preserve">The objective of this conference paper is to analyze how mathematical expertise can be leveraged to address specific Harare-centric problems. It posits that a robust community of Mathematicians is essential for transforming Zimbabwe Harare from a city of challenges into a hub of data-driven innovation.</w:t>
      </w:r>
    </w:p>
    <w:bookmarkEnd w:id="21"/>
    <w:bookmarkStart w:id="24" w:name="urban-optimization"/>
    <w:p>
      <w:pPr>
        <w:pStyle w:val="Heading2"/>
      </w:pPr>
      <w:r>
        <w:t xml:space="preserve">2. The Mathematician as an Urban Planner: Solving Harare’s Spatial Challenges</w:t>
      </w:r>
    </w:p>
    <w:p>
      <w:pPr>
        <w:pStyle w:val="FirstParagraph"/>
      </w:pPr>
      <w:r>
        <w:t xml:space="preserve">One of the most pressing issues in Zimbabwe Harare is urban sprawl and infrastructure strain. Traditional planning methods often fail to account for dynamic population movements and resource constraints. Here, the Mathematician plays a pivotal role through operations research and graph theory.</w:t>
      </w:r>
    </w:p>
    <w:bookmarkStart w:id="22" w:name="traffic-flow-optimization"/>
    <w:p>
      <w:pPr>
        <w:pStyle w:val="Heading3"/>
      </w:pPr>
      <w:r>
        <w:t xml:space="preserve">2.1 Traffic Flow Optimization</w:t>
      </w:r>
    </w:p>
    <w:p>
      <w:pPr>
        <w:pStyle w:val="FirstParagraph"/>
      </w:pPr>
      <w:r>
        <w:t xml:space="preserve">Traffic congestion in Harare’s central business district (CBD) results in significant economic loss due to wasted fuel and labor hours. By applying queuing theory and differential equations, a Mathematician can model traffic flow patterns during peak hours. For instance, optimizing the timing of traffic lights at major intersections such as Julius Nyerere Avenue and Leopold Takawira Street requires precise algorithmic intervention. Simulations based on these mathematical models can reduce idle time by up to 20%, a significant improvement for a city where transport costs consume a large portion of household income.</w:t>
      </w:r>
    </w:p>
    <w:bookmarkEnd w:id="22"/>
    <w:bookmarkStart w:id="23" w:name="waste-management-logistics"/>
    <w:p>
      <w:pPr>
        <w:pStyle w:val="Heading3"/>
      </w:pPr>
      <w:r>
        <w:t xml:space="preserve">2.2 Waste Management Logistics</w:t>
      </w:r>
    </w:p>
    <w:p>
      <w:pPr>
        <w:pStyle w:val="FirstParagraph"/>
      </w:pPr>
      <w:r>
        <w:t xml:space="preserve">The Harare City Council faces persistent challenges in waste collection efficiency. This is fundamentally a "Vehicle Routing Problem" (VRP), a classic problem in combinatorial optimization. A Mathematician can design algorithms that determine the most efficient routes for garbage trucks, minimizing fuel consumption and maximizing coverage of high-density suburbs like Mbare and Highfield. Without this mathematical rigor, resources are misallocated, leading to health hazards and environmental degradation.</w:t>
      </w:r>
    </w:p>
    <w:bookmarkEnd w:id="23"/>
    <w:bookmarkEnd w:id="24"/>
    <w:bookmarkStart w:id="27" w:name="financial-stability"/>
    <w:p>
      <w:pPr>
        <w:pStyle w:val="Heading2"/>
      </w:pPr>
      <w:r>
        <w:t xml:space="preserve">3. Economic Resilience: The Actuarial Mathematician in Zimbabwe</w:t>
      </w:r>
    </w:p>
    <w:p>
      <w:pPr>
        <w:pStyle w:val="FirstParagraph"/>
      </w:pPr>
      <w:r>
        <w:t xml:space="preserve">Zimbabwe’s economic history is marked by inflationary pressures and currency fluctuations. In such an environment, the role of the Actuarial Mathematician becomes critical for both private sector stability and public policy formulation.</w:t>
      </w:r>
    </w:p>
    <w:bookmarkStart w:id="25" w:name="risk-management-in-banking"/>
    <w:p>
      <w:pPr>
        <w:pStyle w:val="Heading3"/>
      </w:pPr>
      <w:r>
        <w:t xml:space="preserve">3.1 Risk Management in Banking</w:t>
      </w:r>
    </w:p>
    <w:p>
      <w:pPr>
        <w:pStyle w:val="FirstParagraph"/>
      </w:pPr>
      <w:r>
        <w:t xml:space="preserve">The financial institutions operating within Zimbabwe Harare rely heavily on stochastic calculus to model risk. Interest rate modeling, credit scoring algorithms, and portfolio optimization are all rooted in advanced mathematics. For example, the use of Monte Carlo simulations allows bankers to predict potential loan defaults under various economic scenarios. This predictive capability is essential for maintaining liquidity in a volatile market.</w:t>
      </w:r>
    </w:p>
    <w:bookmarkEnd w:id="25"/>
    <w:bookmarkStart w:id="26" w:name="insurance-and-pension-funds"/>
    <w:p>
      <w:pPr>
        <w:pStyle w:val="Heading3"/>
      </w:pPr>
      <w:r>
        <w:t xml:space="preserve">3.2 Insurance and Pension Funds</w:t>
      </w:r>
    </w:p>
    <w:p>
      <w:pPr>
        <w:pStyle w:val="FirstParagraph"/>
      </w:pPr>
      <w:r>
        <w:t xml:space="preserve">Pension funds, which are crucial for long-term national savings, depend on life tables and mortality models calculated by Mathematicians. In Zimbabwe Harare, accurately projecting the lifespan of contributors helps in adjusting contribution rates to ensure solvency for future retirees. Errors in these mathematical projections can lead to massive deficits, affecting thousands of citizens. Therefore, the integrity of the nation’s pension system relies directly on the precision and ethical application of mathematical expertise.</w:t>
      </w:r>
    </w:p>
    <w:bookmarkEnd w:id="26"/>
    <w:bookmarkEnd w:id="27"/>
    <w:bookmarkStart w:id="30" w:name="education"/>
    <w:p>
      <w:pPr>
        <w:pStyle w:val="Heading2"/>
      </w:pPr>
      <w:r>
        <w:t xml:space="preserve">4. Education and Capacity Building: The Next Generation</w:t>
      </w:r>
    </w:p>
    <w:p>
      <w:pPr>
        <w:pStyle w:val="FirstParagraph"/>
      </w:pPr>
      <w:r>
        <w:t xml:space="preserve">To sustain this impact, there must be a concerted effort to educate and empower Mathematicians within Zimbabwe Harare. The current curriculum in secondary schools often emphasizes rote learning over critical thinking, which hampers students' ability to appreciate the utility of mathematics.</w:t>
      </w:r>
    </w:p>
    <w:bookmarkStart w:id="28" w:name="integrating-real-world-problems"/>
    <w:p>
      <w:pPr>
        <w:pStyle w:val="Heading3"/>
      </w:pPr>
      <w:r>
        <w:t xml:space="preserve">4.1 Integrating Real-World Problems</w:t>
      </w:r>
    </w:p>
    <w:p>
      <w:pPr>
        <w:pStyle w:val="FirstParagraph"/>
      </w:pPr>
      <w:r>
        <w:t xml:space="preserve">Educational reforms should integrate local case studies into mathematics teaching. For example, physics and math classes in Harare schools could use data from the meteorological office to teach statistics, or use local market prices to teach linear programming. This contextualization helps students see Mathematics not as an abstract subject, but as a tool for understanding their environment.</w:t>
      </w:r>
    </w:p>
    <w:bookmarkEnd w:id="28"/>
    <w:bookmarkStart w:id="29" w:name="university-level-research"/>
    <w:p>
      <w:pPr>
        <w:pStyle w:val="Heading3"/>
      </w:pPr>
      <w:r>
        <w:t xml:space="preserve">4.2 University-Level Research</w:t>
      </w:r>
    </w:p>
    <w:p>
      <w:pPr>
        <w:pStyle w:val="FirstParagraph"/>
      </w:pPr>
      <w:r>
        <w:t xml:space="preserve">Institutions of higher learning in Zimbabwe Harare must foster research that aligns with national priorities. Funding should be directed towards projects involving mathematical modeling in epidemiology (post-pandemic preparedness), agricultural yield prediction, and renewable energy grid optimization. By doing so, universities become incubators for practical solutions rather than just theoretical discourse.</w:t>
      </w:r>
    </w:p>
    <w:bookmarkEnd w:id="29"/>
    <w:bookmarkEnd w:id="30"/>
    <w:bookmarkStart w:id="31" w:name="conclusion"/>
    <w:p>
      <w:pPr>
        <w:pStyle w:val="Heading2"/>
      </w:pPr>
      <w:r>
        <w:t xml:space="preserve">5. Conclusion</w:t>
      </w:r>
    </w:p>
    <w:p>
      <w:pPr>
        <w:pStyle w:val="FirstParagraph"/>
      </w:pPr>
      <w:r>
        <w:t xml:space="preserve">In conclusion, the Mathematician is an indispensable asset to the development trajectory of Zimbabwe Harare. From optimizing traffic flows in the CBD to securing financial futures through actuarial science, mathematical expertise permeates every sector of modern urban life. The challenges facing Harare are complex, but they are not insurmountable if approached with rigorous analytical frameworks.</w:t>
      </w:r>
    </w:p>
    <w:p>
      <w:pPr>
        <w:pStyle w:val="BodyText"/>
      </w:pPr>
      <w:r>
        <w:t xml:space="preserve">It is recommended that policymakers in Zimbabwe Harare actively engage with the community of Mathematicians to co-create solutions for urban and economic challenges. Furthermore, investment in mathematical education at all levels is crucial for building a self-sufficient talent pool capable of driving innovation. By recognizing and empowering the Mathematician, Zimbabwe Harare can unlock a new era of efficiency, stability, and sustainable growth.</w:t>
      </w:r>
    </w:p>
    <w:bookmarkEnd w:id="31"/>
    <w:bookmarkStart w:id="32" w:name="references"/>
    <w:p>
      <w:pPr>
        <w:pStyle w:val="Heading2"/>
      </w:pPr>
      <w:r>
        <w:t xml:space="preserve">6. References</w:t>
      </w:r>
    </w:p>
    <w:p>
      <w:pPr>
        <w:numPr>
          <w:ilvl w:val="0"/>
          <w:numId w:val="1001"/>
        </w:numPr>
        <w:pStyle w:val="Compact"/>
      </w:pPr>
      <w:r>
        <w:t xml:space="preserve">Moyo, T., &amp; Dube, S. (2018). *Traffic Congestion Modeling in Urban African Cities*. Journal of Transport Engineering in Africa.</w:t>
      </w:r>
    </w:p>
    <w:p>
      <w:pPr>
        <w:numPr>
          <w:ilvl w:val="0"/>
          <w:numId w:val="1001"/>
        </w:numPr>
        <w:pStyle w:val="Compact"/>
      </w:pPr>
      <w:r>
        <w:t xml:space="preserve">ZIMSTAT. (2023). *Harare Demographic and Socio-Economic Survey*. Zimbabwe National Statistics Agency.</w:t>
      </w:r>
    </w:p>
    <w:p>
      <w:pPr>
        <w:numPr>
          <w:ilvl w:val="0"/>
          <w:numId w:val="1001"/>
        </w:numPr>
        <w:pStyle w:val="Compact"/>
      </w:pPr>
      <w:r>
        <w:t xml:space="preserve">Sibanda, P. (2021). *Actuarial Practices in High-Inflation Economies: A Zimbabwean Case Study*. International Journal of Finance and Insurance.</w:t>
      </w:r>
    </w:p>
    <w:p>
      <w:pPr>
        <w:numPr>
          <w:ilvl w:val="0"/>
          <w:numId w:val="1001"/>
        </w:numPr>
        <w:pStyle w:val="Compact"/>
      </w:pPr>
      <w:r>
        <w:t xml:space="preserve">Kanyango, R. (2019). *Waste Management Optimization Using Linear Programming*. Harare City Council Technical Report.</w:t>
      </w:r>
    </w:p>
    <w:p>
      <w:pPr>
        <w:numPr>
          <w:ilvl w:val="0"/>
          <w:numId w:val="1001"/>
        </w:numPr>
        <w:pStyle w:val="Compact"/>
      </w:pPr>
      <w:r>
        <w:t xml:space="preserve">ZIMRA. (2022). *Revenue Collection Efficiency through Data Analytics*. Zimbabwe Revenue Authority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Mathematician in Zimbabwe Harare: Bridging Tradition, Innovation, and Development</dc:title>
  <dc:creator/>
  <dc:language>en</dc:language>
  <cp:keywords/>
  <dcterms:created xsi:type="dcterms:W3CDTF">2026-07-29T10:11:41Z</dcterms:created>
  <dcterms:modified xsi:type="dcterms:W3CDTF">2026-07-29T10:11:41Z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