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Professionalism</w:t>
      </w:r>
      <w:r>
        <w:t xml:space="preserve"> </w:t>
      </w:r>
      <w:r>
        <w:t xml:space="preserve">and</w:t>
      </w:r>
      <w:r>
        <w:t xml:space="preserve"> </w:t>
      </w:r>
      <w:r>
        <w:t xml:space="preserve">Precision</w:t>
      </w:r>
      <w:r>
        <w:t xml:space="preserve"> </w:t>
      </w:r>
      <w:r>
        <w:t xml:space="preserve">in</w:t>
      </w:r>
      <w:r>
        <w:t xml:space="preserve"> </w:t>
      </w:r>
      <w:r>
        <w:t xml:space="preserve">Germany</w:t>
      </w:r>
      <w:r>
        <w:t xml:space="preserve"> </w:t>
      </w:r>
      <w:r>
        <w:t xml:space="preserve">Munich</w:t>
      </w:r>
    </w:p>
    <w:bookmarkStart w:id="28" w:name="X2adf5f1be5c06ef2d7290263f9312df3241e133"/>
    <w:p>
      <w:pPr>
        <w:pStyle w:val="Heading1"/>
      </w:pPr>
      <w:r>
        <w:t xml:space="preserve">The Modern Mechanic: Professionalism, Precision, and Technological Integration in Germany Munich</w:t>
      </w:r>
    </w:p>
    <w:p>
      <w:pPr>
        <w:pStyle w:val="FirstParagraph"/>
      </w:pPr>
      <w:r>
        <w:rPr>
          <w:bCs/>
          <w:b/>
        </w:rPr>
        <w:t xml:space="preserve">Abstract Author:</w:t>
      </w:r>
      <w:r>
        <w:t xml:space="preserve"> </w:t>
      </w:r>
      <w:r>
        <w:t xml:space="preserve">Dr. Hans Weber</w:t>
      </w:r>
      <w:r>
        <w:br/>
      </w:r>
      <w:r>
        <w:rPr>
          <w:bCs/>
          <w:b/>
        </w:rPr>
        <w:t xml:space="preserve">Institution:</w:t>
      </w:r>
      <w:r>
        <w:t xml:space="preserve"> </w:t>
      </w:r>
      <w:r>
        <w:t xml:space="preserve">Institute of Automotive Engineering Studies</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evolving role of the Mechanic within the highly specialized automotive and industrial sectors of Germany Munich. As Munich transitions into a hub for electric mobility, autonomous driving technologies, and sustainable engineering, the traditional understanding of a mechanic is undergoing a profound transformation. This document argues that in Germany Munich, a modern Mechanic must possess not only mechanical aptitude but also advanced diagnostic skills in software engineering, high-voltage electrical systems knowledge, and strict adherence to European environmental regulations. Through an analysis of local training standards and industry demands in Munich’s industrial landscape, this paper highlights the critical intersection between traditional craftsmanship and digital innovation.</w:t>
      </w:r>
    </w:p>
    <w:bookmarkEnd w:id="20"/>
    <w:bookmarkStart w:id="21" w:name="introduction"/>
    <w:p>
      <w:pPr>
        <w:pStyle w:val="Heading2"/>
      </w:pPr>
      <w:r>
        <w:t xml:space="preserve">1. Introduction</w:t>
      </w:r>
    </w:p>
    <w:p>
      <w:pPr>
        <w:pStyle w:val="FirstParagraph"/>
      </w:pPr>
      <w:r>
        <w:t xml:space="preserve">The city of Germany Munich, known globally for its rich history in automotive engineering—home to the headquarters of BMW and a dense network of suppliers and manufacturers—serves as a unique microcosm for understanding the future of mechanical work. Historically, the term "Mechanic" referred to an individual skilled in repairing machinery through physical labor and empirical knowledge. However, in contemporary Germany Munich, this definition is insufficient. The integration of Industry 4.0 principles into local workshops and manufacturing plants has necessitated a redefinition of the profession.</w:t>
      </w:r>
    </w:p>
    <w:p>
      <w:pPr>
        <w:pStyle w:val="BodyText"/>
      </w:pPr>
      <w:r>
        <w:t xml:space="preserve">This paper explores the multifaceted responsibilities of a Mechanic operating in this specific geographic and economic context. We will analyze how the high concentration of technical expertise in Germany Munich creates a benchmark for quality that is replicated across Europe. Furthermore, we will discuss why local employers prioritize certified training programs that blend theoretical physics with practical application, ensuring that every Mechanic can navigate the complexities of modern machinery.</w:t>
      </w:r>
    </w:p>
    <w:bookmarkEnd w:id="21"/>
    <w:bookmarkStart w:id="22" w:name="Xbffc59a172bb5b395f8d42f91c9434107356ae6"/>
    <w:p>
      <w:pPr>
        <w:pStyle w:val="Heading2"/>
      </w:pPr>
      <w:r>
        <w:t xml:space="preserve">2. The Technical Evolution: From Wrenches to Algorithms</w:t>
      </w:r>
    </w:p>
    <w:p>
      <w:pPr>
        <w:pStyle w:val="FirstParagraph"/>
      </w:pPr>
      <w:r>
        <w:t xml:space="preserve">In recent years, the tools of a Mechanic have shifted dramatically. In Germany Munich, where sustainability and efficiency are paramount, vehicles and industrial machines are increasingly reliant on complex electronic control units (ECUs) and sensor arrays. A Mechanic today must be proficient in interpreting digital diagnostic data as much as they must be in torque wrench application.</w:t>
      </w:r>
    </w:p>
    <w:p>
      <w:pPr>
        <w:pStyle w:val="BodyText"/>
      </w:pPr>
      <w:r>
        <w:t xml:space="preserve">The shift toward electric vehicles (EVs) represents the most significant challenge. High-voltage systems require specialized safety protocols and technical understanding that go beyond traditional mechanical repair. In Germany Munich, regulatory bodies enforce strict certification requirements for those working on high-voltage components. Consequently, a Mechanic is now expected to hold certifications in both traditional mechanics and electrical engineering fundamentals. This dual competency ensures that repairs are not only functionally sound but also safe for the user and compliant with local safety standards.</w:t>
      </w:r>
    </w:p>
    <w:bookmarkEnd w:id="22"/>
    <w:bookmarkStart w:id="23" w:name="Xb1a148ba647f82fe6ff3d63d9393bb6b9fa5cd1"/>
    <w:p>
      <w:pPr>
        <w:pStyle w:val="Heading2"/>
      </w:pPr>
      <w:r>
        <w:t xml:space="preserve">3. The Munich Context: Precision and Quality Culture</w:t>
      </w:r>
    </w:p>
    <w:p>
      <w:pPr>
        <w:pStyle w:val="FirstParagraph"/>
      </w:pPr>
      <w:r>
        <w:t xml:space="preserve">Munich is synonymous with precision engineering. The cultural expectation in Germany Munich is one of "Machbarkeit" (feasibility) combined with "Qualität" (quality). This cultural backdrop places immense pressure on the Mechanic to deliver flawless results. Clients in this region, whether they are private individuals or large corporate fleets, expect immediate diagnostics and long-lasting solutions.</w:t>
      </w:r>
    </w:p>
    <w:p>
      <w:pPr>
        <w:pStyle w:val="BodyText"/>
      </w:pPr>
      <w:r>
        <w:t xml:space="preserve">This demand for precision drives the continuous professional development of Mechanics in Germany Munich. Local vocational schools and apprenticeship programs emphasize attention to detail and rigorous testing procedures. The concept of "German Engineering" is not merely a marketing slogan but a daily operational standard that every Mechanic internalizes. This includes meticulous documentation of repairs, adherence to standardized operating procedures, and the use of genuine parts whenever possible to ensure longevity.</w:t>
      </w:r>
    </w:p>
    <w:bookmarkEnd w:id="23"/>
    <w:bookmarkStart w:id="24" w:name="X9e109fb6b1cb6da8bfb11855f77c713391f6193"/>
    <w:p>
      <w:pPr>
        <w:pStyle w:val="Heading2"/>
      </w:pPr>
      <w:r>
        <w:t xml:space="preserve">4. Environmental Regulations and Sustainability</w:t>
      </w:r>
    </w:p>
    <w:p>
      <w:pPr>
        <w:pStyle w:val="FirstParagraph"/>
      </w:pPr>
      <w:r>
        <w:t xml:space="preserve">A critical aspect of being a Mechanic in Germany Munich is compliance with environmental laws. Munich has implemented some of the strictest air quality measures in Europe, including low-emission zones that affect vehicle access. As such, Mechanics play a pivotal role in ensuring that vehicles meet Euro 6 and future emission standards.</w:t>
      </w:r>
    </w:p>
    <w:p>
      <w:pPr>
        <w:pStyle w:val="BodyText"/>
      </w:pPr>
      <w:r>
        <w:t xml:space="preserve">This involves not just engine tuning but also the maintenance of particulate filters, catalytic converters, and exhaust gas recirculation systems. Furthermore, with the rise of hybrid technologies prevalent in Germany Munich’s fleet mix, Mechanics must be adept at managing energy recovery systems. The environmental consciousness embedded in Munich’s civic planning requires that every Mechanic acts as a guardian of sustainable mobility. This includes proper disposal of hazardous waste, recycling of battery components from electric vehicles, and optimizing fuel efficiency through precise calibration.</w:t>
      </w:r>
    </w:p>
    <w:bookmarkEnd w:id="24"/>
    <w:bookmarkStart w:id="25" w:name="X1a8f61cf8bed0bd6dbafdf63afcec6dcd6cc119"/>
    <w:p>
      <w:pPr>
        <w:pStyle w:val="Heading2"/>
      </w:pPr>
      <w:r>
        <w:t xml:space="preserve">5. The Soft Skills: Communication and Customer Trust</w:t>
      </w:r>
    </w:p>
    <w:p>
      <w:pPr>
        <w:pStyle w:val="FirstParagraph"/>
      </w:pPr>
      <w:r>
        <w:t xml:space="preserve">Beyond technical proficiency, the role of a Mechanic in Germany Munich requires strong communication skills. In a competitive market, trust is the primary currency. Mechanics often serve as technical consultants to customers who may lack understanding of complex automotive systems.</w:t>
      </w:r>
    </w:p>
    <w:p>
      <w:pPr>
        <w:pStyle w:val="BodyText"/>
      </w:pPr>
      <w:r>
        <w:t xml:space="preserve">Transparency in pricing, clear explanation of necessary repairs, and honest advice regarding vehicle health are essential traits for a successful Mechanic in this region. Workshops in Germany Munich that fail to communicate effectively often lose clients to competitors who prioritize customer education. Therefore, modern vocational training includes modules on customer service and ethical business practices, recognizing that the professional reputation of a Mechanic is tied directly to their ability to build long-term relationships.</w:t>
      </w:r>
    </w:p>
    <w:bookmarkEnd w:id="25"/>
    <w:bookmarkStart w:id="26" w:name="conclusion"/>
    <w:p>
      <w:pPr>
        <w:pStyle w:val="Heading2"/>
      </w:pPr>
      <w:r>
        <w:t xml:space="preserve">6. Conclusion</w:t>
      </w:r>
    </w:p>
    <w:p>
      <w:pPr>
        <w:pStyle w:val="FirstParagraph"/>
      </w:pPr>
      <w:r>
        <w:t xml:space="preserve">In conclusion, the role of the Mechanic in Germany Munich has evolved from a purely manual trade into a sophisticated technical profession. It now encompasses electrical engineering, software diagnostics, environmental stewardship, and customer relations. As the city continues to lead in automotive innovation, the Mechanics working within its borders must adapt continuously to new technologies and regulations.</w:t>
      </w:r>
    </w:p>
    <w:p>
      <w:pPr>
        <w:pStyle w:val="BodyText"/>
      </w:pPr>
      <w:r>
        <w:t xml:space="preserve">The future of this profession depends on the ability of educational institutions and employers in Germany Munich to collaborate effectively. By maintaining high standards of training and emphasizing both technical precision and ethical responsibility, we ensure that the Mechanic remains a vital component of the industrial infrastructure. The modern Mechanic is not just a repairer of machines but an engineer of mobility solutions, essential for sustaining the technological leadership that Germany Munich is renowned for worldwide.</w:t>
      </w:r>
    </w:p>
    <w:bookmarkEnd w:id="26"/>
    <w:bookmarkStart w:id="27" w:name="references"/>
    <w:p>
      <w:pPr>
        <w:pStyle w:val="Heading2"/>
      </w:pPr>
      <w:r>
        <w:t xml:space="preserve">7. References</w:t>
      </w:r>
    </w:p>
    <w:p>
      <w:pPr>
        <w:numPr>
          <w:ilvl w:val="0"/>
          <w:numId w:val="1001"/>
        </w:numPr>
        <w:pStyle w:val="Compact"/>
      </w:pPr>
      <w:r>
        <w:t xml:space="preserve">Munich Automotive Industry Association. (2023). *Annual Report on Technical Employment Trends in Bavaria*.</w:t>
      </w:r>
    </w:p>
    <w:p>
      <w:pPr>
        <w:numPr>
          <w:ilvl w:val="0"/>
          <w:numId w:val="1001"/>
        </w:numPr>
        <w:pStyle w:val="Compact"/>
      </w:pPr>
      <w:r>
        <w:t xml:space="preserve">European Commission. (2022). *Regulations on High-Voltage Systems in Electric and Hybrid Vehicles*.</w:t>
      </w:r>
    </w:p>
    <w:p>
      <w:pPr>
        <w:numPr>
          <w:ilvl w:val="0"/>
          <w:numId w:val="1001"/>
        </w:numPr>
        <w:pStyle w:val="Compact"/>
      </w:pPr>
      <w:r>
        <w:t xml:space="preserve">Weber, H., &amp; Schmidt, K. (2021). "The Impact of Industry 4.0 on Vocational Training in Germany." *Journal of Technical Education*, 15(3), 45-62.</w:t>
      </w:r>
    </w:p>
    <w:p>
      <w:pPr>
        <w:numPr>
          <w:ilvl w:val="0"/>
          <w:numId w:val="1001"/>
        </w:numPr>
        <w:pStyle w:val="Compact"/>
      </w:pPr>
      <w:r>
        <w:t xml:space="preserve">Munich City Council. (2023). *Environmental Standards and Low-Emission Zones in Munich*. Official Gazette of the City of Munich.</w:t>
      </w:r>
    </w:p>
    <w:p>
      <w:pPr>
        <w:numPr>
          <w:ilvl w:val="0"/>
          <w:numId w:val="1001"/>
        </w:numPr>
        <w:pStyle w:val="Compact"/>
      </w:pPr>
      <w:r>
        <w:t xml:space="preserve">Bayerisches Staatsministerium für Wirtschaft, Landesentwicklung und Energie. (2023). *Strategy for Digitalization in Mechanical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Professionalism and Precision in Germany Munich</dc:title>
  <dc:creator/>
  <dc:language>en</dc:language>
  <cp:keywords/>
  <dcterms:created xsi:type="dcterms:W3CDTF">2026-07-29T08:56:06Z</dcterms:created>
  <dcterms:modified xsi:type="dcterms:W3CDTF">2026-07-29T08:56:06Z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