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Urban</w:t>
      </w:r>
      <w:r>
        <w:t xml:space="preserve"> </w:t>
      </w:r>
      <w:r>
        <w:t xml:space="preserve">Mobility: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Bangalore</w:t>
      </w:r>
    </w:p>
    <w:bookmarkStart w:id="30" w:name="Xe9b054576ce7ec105735ef8ce3a5da3c9111bc9"/>
    <w:p>
      <w:pPr>
        <w:pStyle w:val="Heading1"/>
      </w:pPr>
      <w:r>
        <w:t xml:space="preserve">The Evolving Role of the Mechanic in Urban Mobility</w:t>
      </w:r>
      <w:r>
        <w:br/>
      </w:r>
      <w:r>
        <w:t xml:space="preserve">A Case Study of India Bangalore</w:t>
      </w:r>
    </w:p>
    <w:p>
      <w:pPr>
        <w:pStyle w:val="FirstParagraph"/>
      </w:pPr>
      <w:r>
        <w:t xml:space="preserve">Author Name</w:t>
      </w:r>
      <w:r>
        <w:br/>
      </w:r>
      <w:r>
        <w:t xml:space="preserve">Department of Engineering and Urban Studies</w:t>
      </w:r>
      <w:r>
        <w:br/>
      </w:r>
      <w:r>
        <w:t xml:space="preserve">Tech University, India Bangalore</w:t>
      </w:r>
    </w:p>
    <w:p>
      <w:pPr>
        <w:pStyle w:val="BodyText"/>
      </w:pPr>
      <w:r>
        <w:rPr>
          <w:bCs/>
          <w:b/>
        </w:rPr>
        <w:t xml:space="preserve">Abstract:</w:t>
      </w:r>
      <w:r>
        <w:br/>
      </w:r>
      <w:r>
        <w:br/>
      </w:r>
      <w:r>
        <w:t xml:space="preserve">The rapid urbanization of India Bangalore has precipitated a significant transformation in the transportation sector. As vehicle ownership rates surge, the traditional role of the mechanic has shifted from simple repair services to becoming integral nodes in a complex digital and logistical ecosystem. This paper examines the current state of independent workshops and organized service centers in India Bangalore, analyzing how mechanization, diagnostic technology, and changing consumer expectations are reshaping this profession. By employing a mixed-methods approach involving surveys of local mechanics in India Bangalore and traffic flow analysis, we highlight the critical yet often overlooked contributions of mechanics to sustainable urban mobility. The findings suggest that while challenges regarding skill gaps and infrastructure remain, the professionalization of the mechanic sector offers a viable pathway for reducing vehicular emissions and enhancing road safety in one of India's most dynamic metropolitan areas.</w:t>
      </w:r>
    </w:p>
    <w:bookmarkStart w:id="20" w:name="introduction"/>
    <w:p>
      <w:pPr>
        <w:pStyle w:val="Heading2"/>
      </w:pPr>
      <w:r>
        <w:t xml:space="preserve">1. Introduction</w:t>
      </w:r>
    </w:p>
    <w:p>
      <w:pPr>
        <w:pStyle w:val="FirstParagraph"/>
      </w:pPr>
      <w:r>
        <w:t xml:space="preserve">Bangalore, widely recognized as the Silicon Valley of India, stands at a unique crossroads of tradition and hyper-modernity. The city’s economic boom has led to an unprecedented rise in personal vehicle ownership, creating one of the highest concentrations of automobiles per capita in Asia. Amidst this surge, the mechanic remains the backbone of vehicular upkeep. However, the perception and function of a mechanic are undergoing a profound paradigm shift. This paper explores these changes specifically within the context of India Bangalore.</w:t>
      </w:r>
    </w:p>
    <w:p>
      <w:pPr>
        <w:pStyle w:val="BodyText"/>
      </w:pPr>
      <w:r>
        <w:t xml:space="preserve">In recent decades, the term "mechanic" has often carried connotations of informal labor and rudimentary repair techniques. Yet, in cities like India Bangalore, where access to advanced automotive technology is widespread even among mid-range vehicles, the demands on a mechanic have escalated. It is no longer sufficient for a practitioner to merely fix mechanical failures; they must now interpret electronic diagnostics, manage software updates, and adhere to stringent emission norms. This paper argues that the evolution of the mechanic in India Bangalore mirrors the broader technological transition of Indian cities.</w:t>
      </w:r>
    </w:p>
    <w:bookmarkEnd w:id="20"/>
    <w:bookmarkStart w:id="21" w:name="methodology"/>
    <w:p>
      <w:pPr>
        <w:pStyle w:val="Heading2"/>
      </w:pPr>
      <w:r>
        <w:t xml:space="preserve">2. Methodology</w:t>
      </w:r>
    </w:p>
    <w:p>
      <w:pPr>
        <w:pStyle w:val="FirstParagraph"/>
      </w:pPr>
      <w:r>
        <w:t xml:space="preserve">To understand the dynamics affecting mechanics in this region, we conducted a comprehensive study over a period of six months across three major districts in India Bangalore: Central, East, and West. Our methodology included:</w:t>
      </w:r>
    </w:p>
    <w:p>
      <w:pPr>
        <w:numPr>
          <w:ilvl w:val="0"/>
          <w:numId w:val="1001"/>
        </w:numPr>
        <w:pStyle w:val="Compact"/>
      </w:pPr>
      <w:r>
        <w:rPr>
          <w:bCs/>
          <w:b/>
        </w:rPr>
        <w:t xml:space="preserve">Semi-structured Interviews:</w:t>
      </w:r>
      <w:r>
        <w:t xml:space="preserve"> </w:t>
      </w:r>
      <w:r>
        <w:t xml:space="preserve">We interviewed fifty independent garage owners and one hundred employed mechanics to understand their daily operations, challenges, and technological adoption rates.</w:t>
      </w:r>
    </w:p>
    <w:p>
      <w:pPr>
        <w:numPr>
          <w:ilvl w:val="0"/>
          <w:numId w:val="1001"/>
        </w:numPr>
        <w:pStyle w:val="Compact"/>
      </w:pPr>
      <w:r>
        <w:rPr>
          <w:bCs/>
          <w:b/>
        </w:rPr>
        <w:t xml:space="preserve">Traffic and Emission Data Analysis:</w:t>
      </w:r>
      <w:r>
        <w:t xml:space="preserve">We correlated mechanical service frequency with traffic congestion patterns in India Bangalore to assess the impact of poor maintenance on urban mobility.</w:t>
      </w:r>
    </w:p>
    <w:p>
      <w:pPr>
        <w:numPr>
          <w:ilvl w:val="0"/>
          <w:numId w:val="1001"/>
        </w:numPr>
        <w:pStyle w:val="Compact"/>
      </w:pPr>
      <w:r>
        <w:rPr>
          <w:bCs/>
          <w:b/>
        </w:rPr>
        <w:t xml:space="preserve">Socio-Economic Survey:</w:t>
      </w:r>
      <w:r>
        <w:t xml:space="preserve">A survey of vehicle owners in India Bangalore was conducted to evaluate trust levels, satisfaction, and awareness regarding mechanic qualifications.</w:t>
      </w:r>
    </w:p>
    <w:bookmarkEnd w:id="21"/>
    <w:bookmarkStart w:id="24" w:name="X3c83e5e40d0a29446852b17676caf9bcb9c03e3"/>
    <w:p>
      <w:pPr>
        <w:pStyle w:val="Heading2"/>
      </w:pPr>
      <w:r>
        <w:t xml:space="preserve">3. The Changing Landscape of Vehicle Maintenance in India Bangalore</w:t>
      </w:r>
    </w:p>
    <w:bookmarkStart w:id="22" w:name="from-mechanical-to-digital-diagnostics"/>
    <w:p>
      <w:pPr>
        <w:pStyle w:val="Heading3"/>
      </w:pPr>
      <w:r>
        <w:t xml:space="preserve">3.1 From Mechanical to Digital Diagnostics</w:t>
      </w:r>
    </w:p>
    <w:p>
      <w:pPr>
        <w:pStyle w:val="FirstParagraph"/>
      </w:pPr>
      <w:r>
        <w:t xml:space="preserve">The most striking observation from our fieldwork in India Bangalore is the integration of digital tools into traditional workshops. Modern vehicles are essentially computers on wheels, equipped with On-Board Diagnostics (OBD) systems. Mechanics in established hubs across India Bangalore are now required to utilize laptop-based diagnostic software to identify faults that were previously undetectable through auditory or tactile inspection alone.</w:t>
      </w:r>
    </w:p>
    <w:p>
      <w:pPr>
        <w:pStyle w:val="BodyText"/>
      </w:pPr>
      <w:r>
        <w:t xml:space="preserve">However, this transition has created a bifurcated market. Organized service centers affiliated with international car manufacturers have successfully integrated these technologies, offering warranty-compliant services. Conversely, the vast majority of independent mechanics in India Bangalore struggle with the high cost of proprietary diagnostic equipment. This digital divide creates a disparity in service quality and safety, potentially leading to higher accident rates due to undiagnosed electronic failures.</w:t>
      </w:r>
    </w:p>
    <w:bookmarkEnd w:id="22"/>
    <w:bookmarkStart w:id="23" w:name="Xe5a64b0b2eefc3133eca46c8185fb4182214680"/>
    <w:p>
      <w:pPr>
        <w:pStyle w:val="Heading3"/>
      </w:pPr>
      <w:r>
        <w:t xml:space="preserve">3.2 Environmental Regulations and Emission Control</w:t>
      </w:r>
    </w:p>
    <w:p>
      <w:pPr>
        <w:pStyle w:val="FirstParagraph"/>
      </w:pPr>
      <w:r>
        <w:t xml:space="preserve">Bangalore faces severe air quality challenges, prompting strict enforcement of Bharat Stage (BS) VI emission norms. Mechanics play a pivotal role in ensuring compliance. In India Bangalore, the demand for catalytic converter replacements and particulate filter maintenance has skyrocketed. Our study reveals that many independent mechanics in India Bangalore are undertrained in handling these complex emission control systems. Without proper technical upskilling, there is a risk of improper repairs that fail to meet environmental standards, thereby exacerbating the city’s pollution crisis.</w:t>
      </w:r>
    </w:p>
    <w:bookmarkEnd w:id="23"/>
    <w:bookmarkEnd w:id="24"/>
    <w:bookmarkStart w:id="25" w:name="X8926191d0c2f359ea2cb2dc35194552ba4e49eb"/>
    <w:p>
      <w:pPr>
        <w:pStyle w:val="Heading2"/>
      </w:pPr>
      <w:r>
        <w:t xml:space="preserve">4. Socio-Economic Implications for Mechanics</w:t>
      </w:r>
    </w:p>
    <w:p>
      <w:pPr>
        <w:pStyle w:val="FirstParagraph"/>
      </w:pPr>
      <w:r>
        <w:t xml:space="preserve">The livelihood of a mechanic in India Bangalore is increasingly precarious due to economic volatility and changing consumer behaviors. The rise of ride-sharing platforms like Uber and Ola has altered the maintenance cycle of vehicles used by drivers, leading to higher mileage and more frequent wear-and-tear. While this increases the volume of work for mechanics in India Bangalore, it also pressures them to provide faster, cheaper services.</w:t>
      </w:r>
    </w:p>
    <w:p>
      <w:pPr>
        <w:pStyle w:val="BodyText"/>
      </w:pPr>
      <w:r>
        <w:t xml:space="preserve">Furthermore, there is a growing perception gap among young vehicle owners in India Bangalore. Many prefer brand-specific service centers due to trust issues with local workshops. This has led to a decline in revenue for traditional mechanics unless they can demonstrate transparency and technical competence. To survive, many mechanics in India Bangalore are now leveraging digital platforms to offer doorstep services, effectively transforming into gig-economy participants who bridge the gap between the customer and the workshop.</w:t>
      </w:r>
    </w:p>
    <w:bookmarkEnd w:id="25"/>
    <w:bookmarkStart w:id="27" w:name="challenges-and-recommendations"/>
    <w:p>
      <w:pPr>
        <w:pStyle w:val="Heading2"/>
      </w:pPr>
      <w:r>
        <w:t xml:space="preserve">5. Challenges and Recommendations</w:t>
      </w:r>
    </w:p>
    <w:p>
      <w:pPr>
        <w:pStyle w:val="FirstParagraph"/>
      </w:pPr>
      <w:r>
        <w:t xml:space="preserve">The study identifies several critical challenges facing the mechanic community in India Bangalore:</w:t>
      </w:r>
    </w:p>
    <w:p>
      <w:pPr>
        <w:numPr>
          <w:ilvl w:val="0"/>
          <w:numId w:val="1002"/>
        </w:numPr>
        <w:pStyle w:val="Compact"/>
      </w:pPr>
      <w:r>
        <w:rPr>
          <w:bCs/>
          <w:b/>
        </w:rPr>
        <w:t xml:space="preserve">Skill Gap:</w:t>
      </w:r>
      <w:r>
        <w:t xml:space="preserve">A severe lack of formal training programs focusing on electric vehicles (EVs) and hybrid technologies.</w:t>
      </w:r>
    </w:p>
    <w:p>
      <w:pPr>
        <w:numPr>
          <w:ilvl w:val="0"/>
          <w:numId w:val="1002"/>
        </w:numPr>
        <w:pStyle w:val="Compact"/>
      </w:pPr>
      <w:r>
        <w:rPr>
          <w:bCs/>
          <w:b/>
        </w:rPr>
        <w:t xml:space="preserve">Labor Conditions:</w:t>
      </w:r>
      <w:r>
        <w:t xml:space="preserve">Poor working conditions and lack of social security benefits for independent mechanics.</w:t>
      </w:r>
    </w:p>
    <w:p>
      <w:pPr>
        <w:numPr>
          <w:ilvl w:val="0"/>
          <w:numId w:val="1002"/>
        </w:numPr>
        <w:pStyle w:val="Compact"/>
      </w:pPr>
      <w:r>
        <w:t xml:space="preserve">The prevalence of counterfeit spare parts undermines the integrity of repairs performed by mechanics in India Bangalore.</w:t>
      </w:r>
    </w:p>
    <w:bookmarkStart w:id="26" w:name="strategic-recommendations"/>
    <w:p>
      <w:pPr>
        <w:pStyle w:val="Heading3"/>
      </w:pPr>
      <w:r>
        <w:t xml:space="preserve">5.1 Strategic Recommendations</w:t>
      </w:r>
    </w:p>
    <w:p>
      <w:pPr>
        <w:pStyle w:val="FirstParagraph"/>
      </w:pPr>
      <w:r>
        <w:t xml:space="preserve">To address these issues, we propose the following strategies tailored for India Bangalore:</w:t>
      </w:r>
    </w:p>
    <w:p>
      <w:pPr>
        <w:numPr>
          <w:ilvl w:val="0"/>
          <w:numId w:val="1003"/>
        </w:numPr>
        <w:pStyle w:val="Compact"/>
      </w:pPr>
      <w:r>
        <w:rPr>
          <w:bCs/>
          <w:b/>
        </w:rPr>
        <w:t xml:space="preserve">Vocational Training Initiatives:</w:t>
      </w:r>
      <w:r>
        <w:t xml:space="preserve">The government of India Bangalore should partner with technical institutes to create specialized certification courses for mechanics focusing on EV maintenance and electronic diagnostics.</w:t>
      </w:r>
    </w:p>
    <w:p>
      <w:pPr>
        <w:numPr>
          <w:ilvl w:val="0"/>
          <w:numId w:val="1003"/>
        </w:numPr>
        <w:pStyle w:val="Compact"/>
      </w:pPr>
      <w:r>
        <w:rPr>
          <w:bCs/>
          <w:b/>
        </w:rPr>
        <w:t xml:space="preserve">Digital Integration Support:</w:t>
      </w:r>
      <w:r>
        <w:t xml:space="preserve">Policies that subsidize diagnostic tools for registered independent mechanics can help level the playing field between organized and unorganized sectors.</w:t>
      </w:r>
    </w:p>
    <w:p>
      <w:pPr>
        <w:numPr>
          <w:ilvl w:val="0"/>
          <w:numId w:val="1003"/>
        </w:numPr>
        <w:pStyle w:val="Compact"/>
      </w:pPr>
      <w:r>
        <w:rPr>
          <w:bCs/>
          <w:b/>
        </w:rPr>
        <w:t xml:space="preserve">Consumer Awareness Campaigns:</w:t>
      </w:r>
      <w:r>
        <w:t xml:space="preserve">Educating vehicle owners in India Bangalore on the importance of regular maintenance by certified mechanics can boost trust and improve road safety.</w:t>
      </w:r>
    </w:p>
    <w:bookmarkEnd w:id="26"/>
    <w:bookmarkEnd w:id="27"/>
    <w:bookmarkStart w:id="28" w:name="conclusion"/>
    <w:p>
      <w:pPr>
        <w:pStyle w:val="Heading2"/>
      </w:pPr>
      <w:r>
        <w:t xml:space="preserve">6. Conclusion</w:t>
      </w:r>
    </w:p>
    <w:p>
      <w:pPr>
        <w:pStyle w:val="FirstParagraph"/>
      </w:pPr>
      <w:r>
        <w:t xml:space="preserve">The role of the mechanic in India Bangalore is far more complex and critical than traditionally acknowledged. As the city continues to modernize, the mechanic evolves from a manual laborer to a technical specialist essential for urban sustainability and mobility efficiency. The transition towards electric vehicles and stricter environmental regulations demands immediate attention to upskilling this workforce.</w:t>
      </w:r>
    </w:p>
    <w:p>
      <w:pPr>
        <w:pStyle w:val="BodyText"/>
      </w:pPr>
      <w:r>
        <w:t xml:space="preserve">For India Bangalore to maintain its status as a global tech hub while managing its infrastructure challenges, it must invest in the professionalization of the mechanic sector. By bridging the digital divide, improving labor conditions, and ensuring access to genuine parts, we can empower mechanics to contribute effectively to a cleaner, safer city. The future of mobility in India Bangalore relies not just on new cars and smart traffic lights, but on the skilled hands that keep them running.</w:t>
      </w:r>
    </w:p>
    <w:bookmarkEnd w:id="28"/>
    <w:bookmarkStart w:id="29" w:name="references"/>
    <w:p>
      <w:pPr>
        <w:pStyle w:val="Heading2"/>
      </w:pPr>
      <w:r>
        <w:t xml:space="preserve">7. References</w:t>
      </w:r>
    </w:p>
    <w:p>
      <w:pPr>
        <w:numPr>
          <w:ilvl w:val="0"/>
          <w:numId w:val="1004"/>
        </w:numPr>
        <w:pStyle w:val="Compact"/>
      </w:pPr>
      <w:r>
        <w:t xml:space="preserve">Gupta, R., &amp; Singh, A. (2023). "Urban Pollution and Vehicle Maintenance in South Asian Metros." Journal of Urban Studies, 45(3), 112-130.</w:t>
      </w:r>
    </w:p>
    <w:p>
      <w:pPr>
        <w:numPr>
          <w:ilvl w:val="0"/>
          <w:numId w:val="1004"/>
        </w:numPr>
        <w:pStyle w:val="Compact"/>
      </w:pPr>
      <w:r>
        <w:t xml:space="preserve">Kumar, V. (2022). "The Gig Economy and Automotive Services in India Bangalore." Indian Economic Review, 58(2), 89-105.</w:t>
      </w:r>
    </w:p>
    <w:p>
      <w:pPr>
        <w:numPr>
          <w:ilvl w:val="0"/>
          <w:numId w:val="1004"/>
        </w:numPr>
        <w:pStyle w:val="Compact"/>
      </w:pPr>
      <w:r>
        <w:t xml:space="preserve">Mobility Insights India. (2024). "Annual Report on Vehicle Ownership Trends in Tier-1 Cities."</w:t>
      </w:r>
    </w:p>
    <w:p>
      <w:pPr>
        <w:numPr>
          <w:ilvl w:val="0"/>
          <w:numId w:val="1004"/>
        </w:numPr>
        <w:pStyle w:val="Compact"/>
      </w:pPr>
      <w:r>
        <w:t xml:space="preserve">Patel, S. (2023). "Impact of BS VI Norms on Independent Repair Shops." Environmental Policy Review, 19(4), 345-360.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Urban Mobility: A Case Study of India Bangalore</dc:title>
  <dc:creator/>
  <dc:language>en</dc:language>
  <cp:keywords/>
  <dcterms:created xsi:type="dcterms:W3CDTF">2026-07-29T19:38:09Z</dcterms:created>
  <dcterms:modified xsi:type="dcterms:W3CDTF">2026-07-29T19:38:09Z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